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2BE08" w14:textId="674A9235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 xml:space="preserve">: </w:t>
      </w:r>
      <w:r w:rsidR="00E42F62">
        <w:rPr>
          <w:rFonts w:eastAsia="Times New Roman" w:cstheme="minorHAnsi"/>
          <w:b/>
          <w:sz w:val="24"/>
          <w:szCs w:val="24"/>
          <w:lang w:eastAsia="en-GB"/>
        </w:rPr>
        <w:t>SF.4.4.11.08</w:t>
      </w:r>
      <w:r w:rsidR="004B7693" w:rsidRPr="004B7693">
        <w:rPr>
          <w:b/>
        </w:rPr>
        <w:t xml:space="preserve"> </w:t>
      </w:r>
      <w:r w:rsidR="00E42F62" w:rsidRPr="00E42F62">
        <w:rPr>
          <w:rFonts w:eastAsia="Times New Roman" w:cstheme="minorHAnsi"/>
          <w:b/>
          <w:sz w:val="24"/>
          <w:szCs w:val="24"/>
          <w:lang w:eastAsia="en-GB"/>
        </w:rPr>
        <w:t xml:space="preserve">Nastavak podrške sustavu integracije zdravstva i socijalne skrbi za dugotrajnu skrb  </w:t>
      </w:r>
      <w:bookmarkStart w:id="0" w:name="_GoBack"/>
      <w:bookmarkEnd w:id="0"/>
    </w:p>
    <w:p w14:paraId="2336CCD5" w14:textId="77777777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431A0F5C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p w14:paraId="3656B9AB" w14:textId="77777777" w:rsidR="007009C9" w:rsidRPr="00F91844" w:rsidRDefault="007009C9" w:rsidP="001862BE">
      <w:pPr>
        <w:rPr>
          <w:rFonts w:cstheme="minorHAnsi"/>
        </w:rPr>
      </w:pPr>
    </w:p>
    <w:sectPr w:rsidR="007009C9" w:rsidRPr="00F9184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0B143" w14:textId="77777777" w:rsidR="00454861" w:rsidRDefault="00454861" w:rsidP="00454861">
      <w:pPr>
        <w:spacing w:after="0" w:line="240" w:lineRule="auto"/>
      </w:pPr>
      <w:r>
        <w:separator/>
      </w:r>
    </w:p>
  </w:endnote>
  <w:endnote w:type="continuationSeparator" w:id="0">
    <w:p w14:paraId="3EB7C878" w14:textId="77777777" w:rsidR="00454861" w:rsidRDefault="00454861" w:rsidP="0045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CAB96" w14:textId="19E538AF" w:rsidR="00454861" w:rsidRDefault="00454861" w:rsidP="00454861">
    <w:pPr>
      <w:pStyle w:val="Podnoje"/>
      <w:tabs>
        <w:tab w:val="clear" w:pos="4513"/>
        <w:tab w:val="clear" w:pos="9026"/>
        <w:tab w:val="left" w:pos="7718"/>
      </w:tabs>
    </w:pPr>
    <w:r>
      <w:rPr>
        <w:noProof/>
        <w:lang w:eastAsia="hr-HR"/>
      </w:rPr>
      <w:drawing>
        <wp:anchor distT="0" distB="0" distL="114300" distR="114300" simplePos="0" relativeHeight="251658752" behindDoc="0" locked="0" layoutInCell="1" allowOverlap="1" wp14:anchorId="6286EDC2" wp14:editId="0AAA947C">
          <wp:simplePos x="0" y="0"/>
          <wp:positionH relativeFrom="margin">
            <wp:posOffset>3986373</wp:posOffset>
          </wp:positionH>
          <wp:positionV relativeFrom="bottomMargin">
            <wp:posOffset>132887</wp:posOffset>
          </wp:positionV>
          <wp:extent cx="1998345" cy="530860"/>
          <wp:effectExtent l="0" t="0" r="1905" b="2540"/>
          <wp:wrapSquare wrapText="bothSides"/>
          <wp:docPr id="1396691446" name="Slika 1396691446" descr="https://strukturnifondovi.hr/wp-content/uploads/2023/01/HR-Sufinancira-EUROPSKA-UNIJA_POS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s://strukturnifondovi.hr/wp-content/uploads/2023/01/HR-Sufinancira-EUROPSKA-UNIJA_POS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34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hr-HR"/>
      </w:rPr>
      <w:drawing>
        <wp:inline distT="0" distB="0" distL="0" distR="0" wp14:anchorId="371BFE58" wp14:editId="47F94E62">
          <wp:extent cx="1900362" cy="571081"/>
          <wp:effectExtent l="0" t="0" r="5080" b="635"/>
          <wp:docPr id="2017995431" name="Slika 2017995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f-op-ucinkoviti-ljudski-potencijali-logo-horizontalni-boja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805" cy="602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E3790" w14:textId="77777777" w:rsidR="00454861" w:rsidRDefault="00454861" w:rsidP="00454861">
      <w:pPr>
        <w:spacing w:after="0" w:line="240" w:lineRule="auto"/>
      </w:pPr>
      <w:r>
        <w:separator/>
      </w:r>
    </w:p>
  </w:footnote>
  <w:footnote w:type="continuationSeparator" w:id="0">
    <w:p w14:paraId="31CD58CB" w14:textId="77777777" w:rsidR="00454861" w:rsidRDefault="00454861" w:rsidP="004548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BE"/>
    <w:rsid w:val="00002548"/>
    <w:rsid w:val="00136548"/>
    <w:rsid w:val="001862BE"/>
    <w:rsid w:val="001A7E6C"/>
    <w:rsid w:val="001D0E0D"/>
    <w:rsid w:val="003753D1"/>
    <w:rsid w:val="003C1D0D"/>
    <w:rsid w:val="00454861"/>
    <w:rsid w:val="004B7693"/>
    <w:rsid w:val="00514DE7"/>
    <w:rsid w:val="005209F4"/>
    <w:rsid w:val="00563D59"/>
    <w:rsid w:val="00683FE7"/>
    <w:rsid w:val="00687ADC"/>
    <w:rsid w:val="006C7892"/>
    <w:rsid w:val="007009C9"/>
    <w:rsid w:val="007169DC"/>
    <w:rsid w:val="007267BA"/>
    <w:rsid w:val="00803E57"/>
    <w:rsid w:val="00956EE8"/>
    <w:rsid w:val="00996FAD"/>
    <w:rsid w:val="00B26C0F"/>
    <w:rsid w:val="00BA1C69"/>
    <w:rsid w:val="00BD14D3"/>
    <w:rsid w:val="00D20A77"/>
    <w:rsid w:val="00D863ED"/>
    <w:rsid w:val="00D96C74"/>
    <w:rsid w:val="00E42F62"/>
    <w:rsid w:val="00E6305E"/>
    <w:rsid w:val="00F91844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FA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54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861"/>
  </w:style>
  <w:style w:type="paragraph" w:styleId="Podnoje">
    <w:name w:val="footer"/>
    <w:basedOn w:val="Normal"/>
    <w:link w:val="PodnojeChar"/>
    <w:uiPriority w:val="99"/>
    <w:unhideWhenUsed/>
    <w:rsid w:val="00454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Ministarstvo zdravstva</cp:lastModifiedBy>
  <cp:revision>26</cp:revision>
  <dcterms:created xsi:type="dcterms:W3CDTF">2018-12-10T08:56:00Z</dcterms:created>
  <dcterms:modified xsi:type="dcterms:W3CDTF">2026-07-20T09:27:00Z</dcterms:modified>
</cp:coreProperties>
</file>