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08" w14:textId="23E530EB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4B7693" w:rsidRPr="004B7693">
        <w:rPr>
          <w:rFonts w:eastAsia="Times New Roman" w:cstheme="minorHAnsi"/>
          <w:b/>
          <w:sz w:val="24"/>
          <w:szCs w:val="24"/>
          <w:lang w:eastAsia="en-GB"/>
        </w:rPr>
        <w:t>SF.4.4.11.07</w:t>
      </w:r>
      <w:r w:rsidR="004B7693" w:rsidRPr="004B7693">
        <w:rPr>
          <w:b/>
        </w:rPr>
        <w:t xml:space="preserve"> </w:t>
      </w:r>
      <w:r w:rsidR="004B7693" w:rsidRPr="004B7693">
        <w:rPr>
          <w:rFonts w:eastAsia="Times New Roman" w:cstheme="minorHAnsi"/>
          <w:b/>
          <w:sz w:val="24"/>
          <w:szCs w:val="24"/>
          <w:lang w:eastAsia="en-GB"/>
        </w:rPr>
        <w:t>Podrška Ministarstvu zdravstva u razvoju i upravljanju ljudskim resursima u zdravstvu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B143" w14:textId="77777777" w:rsidR="00454861" w:rsidRDefault="00454861" w:rsidP="00454861">
      <w:pPr>
        <w:spacing w:after="0" w:line="240" w:lineRule="auto"/>
      </w:pPr>
      <w:r>
        <w:separator/>
      </w:r>
    </w:p>
  </w:endnote>
  <w:endnote w:type="continuationSeparator" w:id="0">
    <w:p w14:paraId="3EB7C878" w14:textId="77777777" w:rsidR="00454861" w:rsidRDefault="00454861" w:rsidP="004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AB96" w14:textId="19E538AF" w:rsidR="00454861" w:rsidRDefault="00454861" w:rsidP="00454861">
    <w:pPr>
      <w:pStyle w:val="Podnoje"/>
      <w:tabs>
        <w:tab w:val="clear" w:pos="4513"/>
        <w:tab w:val="clear" w:pos="9026"/>
        <w:tab w:val="left" w:pos="7718"/>
      </w:tabs>
    </w:pPr>
    <w:r>
      <w:rPr>
        <w:noProof/>
        <w:lang w:eastAsia="hr-HR"/>
      </w:rPr>
      <w:drawing>
        <wp:anchor distT="0" distB="0" distL="114300" distR="114300" simplePos="0" relativeHeight="251658752" behindDoc="0" locked="0" layoutInCell="1" allowOverlap="1" wp14:anchorId="6286EDC2" wp14:editId="0AAA947C">
          <wp:simplePos x="0" y="0"/>
          <wp:positionH relativeFrom="margin">
            <wp:posOffset>3986373</wp:posOffset>
          </wp:positionH>
          <wp:positionV relativeFrom="bottomMargin">
            <wp:posOffset>132887</wp:posOffset>
          </wp:positionV>
          <wp:extent cx="1998345" cy="530860"/>
          <wp:effectExtent l="0" t="0" r="1905" b="2540"/>
          <wp:wrapSquare wrapText="bothSides"/>
          <wp:docPr id="1396691446" name="Slika 1396691446" descr="https://strukturnifondovi.hr/wp-content/uploads/2023/01/HR-Sufinancira-EUROPSKA-UNIJA_POS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strukturnifondovi.hr/wp-content/uploads/2023/01/HR-Sufinancira-EUROPSKA-UNIJA_POS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hr-HR"/>
      </w:rPr>
      <w:drawing>
        <wp:inline distT="0" distB="0" distL="0" distR="0" wp14:anchorId="371BFE58" wp14:editId="47F94E62">
          <wp:extent cx="1900362" cy="571081"/>
          <wp:effectExtent l="0" t="0" r="5080" b="635"/>
          <wp:docPr id="2017995431" name="Slika 2017995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op-ucinkoviti-ljudski-potencijali-logo-horizontalni-boja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05" cy="60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3790" w14:textId="77777777" w:rsidR="00454861" w:rsidRDefault="00454861" w:rsidP="00454861">
      <w:pPr>
        <w:spacing w:after="0" w:line="240" w:lineRule="auto"/>
      </w:pPr>
      <w:r>
        <w:separator/>
      </w:r>
    </w:p>
  </w:footnote>
  <w:footnote w:type="continuationSeparator" w:id="0">
    <w:p w14:paraId="31CD58CB" w14:textId="77777777" w:rsidR="00454861" w:rsidRDefault="00454861" w:rsidP="00454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454861"/>
    <w:rsid w:val="004B769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861"/>
  </w:style>
  <w:style w:type="paragraph" w:styleId="Podnoje">
    <w:name w:val="footer"/>
    <w:basedOn w:val="Normal"/>
    <w:link w:val="PodnojeChar"/>
    <w:uiPriority w:val="99"/>
    <w:unhideWhenUsed/>
    <w:rsid w:val="0045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Ministarstvo zdravstva</cp:lastModifiedBy>
  <cp:revision>25</cp:revision>
  <dcterms:created xsi:type="dcterms:W3CDTF">2018-12-10T08:56:00Z</dcterms:created>
  <dcterms:modified xsi:type="dcterms:W3CDTF">2026-07-15T06:55:00Z</dcterms:modified>
</cp:coreProperties>
</file>