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89916" w14:textId="77777777" w:rsidR="00AE0F4B" w:rsidRPr="00AE0F4B" w:rsidRDefault="00AE0F4B" w:rsidP="00AE0F4B">
      <w:pPr>
        <w:jc w:val="center"/>
        <w:rPr>
          <w:rFonts w:ascii="Times New Roman" w:eastAsia="Aptos" w:hAnsi="Times New Roman" w:cs="Times New Roman"/>
          <w:b/>
          <w:bCs/>
        </w:rPr>
      </w:pPr>
      <w:r w:rsidRPr="00AE0F4B">
        <w:rPr>
          <w:rFonts w:ascii="Times New Roman" w:eastAsia="Aptos" w:hAnsi="Times New Roman" w:cs="Times New Roman"/>
          <w:b/>
          <w:bCs/>
        </w:rPr>
        <w:t xml:space="preserve">PITANJA I ODGOVORI </w:t>
      </w:r>
      <w:r w:rsidRPr="000641FA">
        <w:rPr>
          <w:rFonts w:ascii="Times New Roman" w:eastAsia="Aptos" w:hAnsi="Times New Roman" w:cs="Times New Roman"/>
          <w:b/>
          <w:bCs/>
        </w:rPr>
        <w:t>- 2. SET</w:t>
      </w:r>
    </w:p>
    <w:p w14:paraId="0065B7C3" w14:textId="25FBEE0E" w:rsidR="00AE0F4B" w:rsidRPr="00AE0F4B" w:rsidRDefault="00AE0F4B" w:rsidP="00AE0F4B">
      <w:pPr>
        <w:jc w:val="center"/>
        <w:rPr>
          <w:rFonts w:ascii="Times New Roman" w:eastAsia="Aptos" w:hAnsi="Times New Roman" w:cs="Times New Roman"/>
        </w:rPr>
      </w:pPr>
      <w:r w:rsidRPr="00AE0F4B">
        <w:rPr>
          <w:rFonts w:ascii="Times New Roman" w:eastAsia="Aptos" w:hAnsi="Times New Roman" w:cs="Times New Roman"/>
        </w:rPr>
        <w:t xml:space="preserve">Odgovori na pitanja pristigla elektroničkim putem na adresu esf@min-kulture.hr u razdoblju </w:t>
      </w:r>
      <w:r w:rsidR="003F178E">
        <w:rPr>
          <w:rFonts w:ascii="Times New Roman" w:eastAsia="Aptos" w:hAnsi="Times New Roman" w:cs="Times New Roman"/>
        </w:rPr>
        <w:t>do</w:t>
      </w:r>
    </w:p>
    <w:p w14:paraId="5947745A" w14:textId="4B69F9B4" w:rsidR="00AE0F4B" w:rsidRPr="00AE0F4B" w:rsidRDefault="00AE0F4B" w:rsidP="00AE0F4B">
      <w:pPr>
        <w:jc w:val="center"/>
        <w:rPr>
          <w:rFonts w:ascii="Times New Roman" w:eastAsia="Aptos" w:hAnsi="Times New Roman" w:cs="Times New Roman"/>
        </w:rPr>
      </w:pPr>
      <w:r w:rsidRPr="000641FA">
        <w:rPr>
          <w:rFonts w:ascii="Times New Roman" w:eastAsia="Aptos" w:hAnsi="Times New Roman" w:cs="Times New Roman"/>
        </w:rPr>
        <w:t>9. listopada</w:t>
      </w:r>
      <w:r w:rsidRPr="00AE0F4B">
        <w:rPr>
          <w:rFonts w:ascii="Times New Roman" w:eastAsia="Aptos" w:hAnsi="Times New Roman" w:cs="Times New Roman"/>
        </w:rPr>
        <w:t xml:space="preserve"> 2024. godine</w:t>
      </w:r>
    </w:p>
    <w:p w14:paraId="25478999" w14:textId="77777777" w:rsidR="00AE0F4B" w:rsidRPr="00AE0F4B" w:rsidRDefault="00AE0F4B" w:rsidP="00AE0F4B">
      <w:pPr>
        <w:jc w:val="center"/>
        <w:rPr>
          <w:rFonts w:ascii="Times New Roman" w:eastAsia="Aptos" w:hAnsi="Times New Roman" w:cs="Times New Roman"/>
        </w:rPr>
      </w:pPr>
      <w:r w:rsidRPr="00AE0F4B">
        <w:rPr>
          <w:rFonts w:ascii="Times New Roman" w:eastAsia="Aptos" w:hAnsi="Times New Roman" w:cs="Times New Roman"/>
        </w:rPr>
        <w:t xml:space="preserve">POZIV NA DOSTAVU PROJEKTNIH PRIJEDLOGA SF.3.4.08.04 </w:t>
      </w:r>
    </w:p>
    <w:p w14:paraId="44767FD5" w14:textId="77777777" w:rsidR="00AE0F4B" w:rsidRPr="00AE0F4B" w:rsidRDefault="00AE0F4B" w:rsidP="00AE0F4B">
      <w:pPr>
        <w:jc w:val="center"/>
        <w:rPr>
          <w:rFonts w:ascii="Times New Roman" w:eastAsia="Aptos" w:hAnsi="Times New Roman" w:cs="Times New Roman"/>
          <w:b/>
          <w:bCs/>
        </w:rPr>
      </w:pPr>
      <w:r w:rsidRPr="00AE0F4B">
        <w:rPr>
          <w:rFonts w:ascii="Times New Roman" w:eastAsia="Aptos" w:hAnsi="Times New Roman" w:cs="Times New Roman"/>
          <w:b/>
          <w:bCs/>
        </w:rPr>
        <w:t>„Inkluzivne usluge ustanova u kulturi“</w:t>
      </w:r>
    </w:p>
    <w:p w14:paraId="1112F2A3" w14:textId="77777777" w:rsidR="00AE0F4B" w:rsidRPr="00AE0F4B" w:rsidRDefault="00AE0F4B" w:rsidP="00AE0F4B">
      <w:pPr>
        <w:jc w:val="center"/>
        <w:rPr>
          <w:rFonts w:ascii="Times New Roman" w:eastAsia="Aptos" w:hAnsi="Times New Roman" w:cs="Times New Roman"/>
        </w:rPr>
      </w:pPr>
    </w:p>
    <w:tbl>
      <w:tblPr>
        <w:tblStyle w:val="Reetkatablice1"/>
        <w:tblW w:w="9351" w:type="dxa"/>
        <w:tblLook w:val="04A0" w:firstRow="1" w:lastRow="0" w:firstColumn="1" w:lastColumn="0" w:noHBand="0" w:noVBand="1"/>
      </w:tblPr>
      <w:tblGrid>
        <w:gridCol w:w="9351"/>
      </w:tblGrid>
      <w:tr w:rsidR="003F178E" w:rsidRPr="00AE0F4B" w14:paraId="333F07A0" w14:textId="77777777" w:rsidTr="00AE0F4B">
        <w:trPr>
          <w:trHeight w:val="542"/>
        </w:trPr>
        <w:tc>
          <w:tcPr>
            <w:tcW w:w="9351" w:type="dxa"/>
            <w:shd w:val="clear" w:color="auto" w:fill="FAE2D5"/>
            <w:vAlign w:val="center"/>
          </w:tcPr>
          <w:p w14:paraId="4807D983" w14:textId="5E5709EF" w:rsidR="0068497D" w:rsidRPr="007C126C" w:rsidRDefault="0068497D" w:rsidP="00BB0D95">
            <w:pPr>
              <w:rPr>
                <w:rFonts w:ascii="Times New Roman" w:hAnsi="Times New Roman" w:cs="Times New Roman"/>
                <w:b/>
                <w:bCs/>
              </w:rPr>
            </w:pPr>
            <w:r w:rsidRPr="007C126C">
              <w:rPr>
                <w:rFonts w:ascii="Times New Roman" w:hAnsi="Times New Roman" w:cs="Times New Roman"/>
                <w:b/>
                <w:bCs/>
              </w:rPr>
              <w:t>UPUTE ZA PRIJAVITELJE</w:t>
            </w:r>
          </w:p>
          <w:p w14:paraId="30DF3029" w14:textId="16F13DE5" w:rsidR="0068497D" w:rsidRPr="007C126C" w:rsidRDefault="0068497D" w:rsidP="00BB0D95">
            <w:pPr>
              <w:rPr>
                <w:rFonts w:ascii="Times New Roman" w:hAnsi="Times New Roman" w:cs="Times New Roman"/>
                <w:b/>
                <w:bCs/>
              </w:rPr>
            </w:pPr>
            <w:r w:rsidRPr="007C126C">
              <w:rPr>
                <w:rFonts w:ascii="Times New Roman" w:hAnsi="Times New Roman" w:cs="Times New Roman"/>
                <w:b/>
                <w:bCs/>
              </w:rPr>
              <w:t>3. POSTUPAK PRIJAVE</w:t>
            </w:r>
          </w:p>
          <w:p w14:paraId="0DCD5430" w14:textId="7491F0A1" w:rsidR="0068497D" w:rsidRPr="007C126C" w:rsidRDefault="0068497D" w:rsidP="00BB0D95">
            <w:pPr>
              <w:rPr>
                <w:rFonts w:ascii="Times New Roman" w:hAnsi="Times New Roman" w:cs="Times New Roman"/>
                <w:b/>
                <w:bCs/>
              </w:rPr>
            </w:pPr>
            <w:r w:rsidRPr="007C126C">
              <w:rPr>
                <w:rFonts w:ascii="Times New Roman" w:hAnsi="Times New Roman" w:cs="Times New Roman"/>
                <w:b/>
                <w:bCs/>
              </w:rPr>
              <w:t>3.5. Pitanja i odgovori</w:t>
            </w:r>
          </w:p>
          <w:p w14:paraId="24C0E981" w14:textId="77777777" w:rsidR="0068497D" w:rsidRPr="007C126C" w:rsidRDefault="0068497D" w:rsidP="00BB0D95">
            <w:pPr>
              <w:rPr>
                <w:rFonts w:ascii="Times New Roman" w:hAnsi="Times New Roman" w:cs="Times New Roman"/>
                <w:b/>
                <w:bCs/>
              </w:rPr>
            </w:pPr>
          </w:p>
          <w:p w14:paraId="413A6075" w14:textId="3A6ECEFF" w:rsidR="003F178E" w:rsidRPr="007C126C" w:rsidRDefault="003F178E" w:rsidP="00BB0D95">
            <w:pPr>
              <w:rPr>
                <w:rFonts w:ascii="Times New Roman" w:hAnsi="Times New Roman" w:cs="Times New Roman"/>
                <w:b/>
                <w:bCs/>
              </w:rPr>
            </w:pPr>
            <w:r w:rsidRPr="007C126C">
              <w:rPr>
                <w:rFonts w:ascii="Times New Roman" w:hAnsi="Times New Roman" w:cs="Times New Roman"/>
                <w:b/>
                <w:bCs/>
              </w:rPr>
              <w:t>PREDLOŽAK UGOVORA O DODJELI BESPOVRATNIH SREDSTAVA</w:t>
            </w:r>
          </w:p>
          <w:p w14:paraId="77934291" w14:textId="30F9E0F0" w:rsidR="003F178E" w:rsidRPr="007C126C" w:rsidRDefault="0068497D" w:rsidP="00BB0D95">
            <w:pPr>
              <w:rPr>
                <w:rFonts w:ascii="Times New Roman" w:hAnsi="Times New Roman" w:cs="Times New Roman"/>
                <w:b/>
                <w:bCs/>
              </w:rPr>
            </w:pPr>
            <w:r w:rsidRPr="0068497D">
              <w:rPr>
                <w:rFonts w:ascii="Times New Roman" w:hAnsi="Times New Roman" w:cs="Times New Roman"/>
                <w:b/>
                <w:bCs/>
              </w:rPr>
              <w:t>Članak 1. – Pravna osnova i definicije</w:t>
            </w:r>
          </w:p>
          <w:p w14:paraId="26D11BA4" w14:textId="72E90913" w:rsidR="003F178E" w:rsidRPr="007C126C" w:rsidRDefault="0068497D" w:rsidP="00BB0D95">
            <w:pPr>
              <w:rPr>
                <w:rFonts w:ascii="Times New Roman" w:hAnsi="Times New Roman" w:cs="Times New Roman"/>
                <w:b/>
                <w:bCs/>
              </w:rPr>
            </w:pPr>
            <w:r w:rsidRPr="0068497D">
              <w:rPr>
                <w:rFonts w:ascii="Times New Roman" w:hAnsi="Times New Roman" w:cs="Times New Roman"/>
                <w:b/>
                <w:bCs/>
              </w:rPr>
              <w:t>Članak 3. – Odgovornost korisnika za provedbu projekta</w:t>
            </w:r>
          </w:p>
          <w:p w14:paraId="147394AA" w14:textId="77777777" w:rsidR="0068497D" w:rsidRPr="0068497D" w:rsidRDefault="0068497D" w:rsidP="00BB0D95">
            <w:pPr>
              <w:rPr>
                <w:rFonts w:ascii="Times New Roman" w:eastAsia="Aptos" w:hAnsi="Times New Roman" w:cs="Times New Roman"/>
                <w:b/>
                <w:bCs/>
              </w:rPr>
            </w:pPr>
          </w:p>
          <w:p w14:paraId="0CFFC814" w14:textId="5C93EF63" w:rsidR="0068497D" w:rsidRPr="0068497D" w:rsidRDefault="0068497D" w:rsidP="00BB0D95">
            <w:pPr>
              <w:rPr>
                <w:rFonts w:ascii="Times New Roman" w:eastAsia="Aptos" w:hAnsi="Times New Roman" w:cs="Times New Roman"/>
                <w:b/>
                <w:bCs/>
              </w:rPr>
            </w:pPr>
            <w:r w:rsidRPr="0068497D">
              <w:rPr>
                <w:rFonts w:ascii="Times New Roman" w:eastAsia="Aptos" w:hAnsi="Times New Roman" w:cs="Times New Roman"/>
                <w:b/>
                <w:bCs/>
              </w:rPr>
              <w:t xml:space="preserve">IZJAVA PRIJAVITELJA O ISTINITOSTI PODATAKA, IZBJEGAVANJU DVOSTRUKOG FINANCIRANJA I ISPUNJAVANJU PREDUVJETA ZA SUDJELOVANJE U POSTUPKU DODJELE </w:t>
            </w:r>
          </w:p>
          <w:p w14:paraId="3A5278C4" w14:textId="77777777" w:rsidR="0068497D" w:rsidRPr="0068497D" w:rsidRDefault="0068497D" w:rsidP="00BB0D95">
            <w:pPr>
              <w:rPr>
                <w:rFonts w:ascii="Times New Roman" w:eastAsia="Aptos" w:hAnsi="Times New Roman" w:cs="Times New Roman"/>
                <w:b/>
                <w:bCs/>
              </w:rPr>
            </w:pPr>
          </w:p>
          <w:p w14:paraId="3802CA6B" w14:textId="77777777" w:rsidR="00E71088" w:rsidRDefault="0068497D" w:rsidP="007C126C">
            <w:pPr>
              <w:rPr>
                <w:rFonts w:ascii="Times New Roman" w:eastAsia="Aptos" w:hAnsi="Times New Roman" w:cs="Times New Roman"/>
                <w:b/>
                <w:bCs/>
              </w:rPr>
            </w:pPr>
            <w:r w:rsidRPr="0068497D">
              <w:rPr>
                <w:rFonts w:ascii="Times New Roman" w:eastAsia="Aptos" w:hAnsi="Times New Roman" w:cs="Times New Roman"/>
                <w:b/>
                <w:bCs/>
              </w:rPr>
              <w:t xml:space="preserve">IZJAVA PARTNERA O ISTINITOSTI PODATAKA, IZBJEGAVANJU DVOSTRUKOG FINANCIRANJA I ISPUNJAVANJU PREDUVJETA ZA SUDJELOVANJE U POSTUPKU DODJELE </w:t>
            </w:r>
          </w:p>
          <w:p w14:paraId="7773DF00" w14:textId="5BEDF8FB" w:rsidR="00BB0D95" w:rsidRPr="00AE0F4B" w:rsidRDefault="00BB0D95" w:rsidP="007C126C">
            <w:pPr>
              <w:rPr>
                <w:rFonts w:ascii="Times New Roman" w:eastAsia="Aptos" w:hAnsi="Times New Roman" w:cs="Times New Roman"/>
                <w:b/>
                <w:bCs/>
              </w:rPr>
            </w:pPr>
          </w:p>
        </w:tc>
      </w:tr>
      <w:tr w:rsidR="003F178E" w:rsidRPr="00AE0F4B" w14:paraId="3067B0B6" w14:textId="77777777" w:rsidTr="007C126C">
        <w:trPr>
          <w:trHeight w:val="542"/>
        </w:trPr>
        <w:tc>
          <w:tcPr>
            <w:tcW w:w="9351" w:type="dxa"/>
            <w:shd w:val="clear" w:color="auto" w:fill="auto"/>
            <w:vAlign w:val="center"/>
          </w:tcPr>
          <w:p w14:paraId="75EA9D0E" w14:textId="77777777" w:rsidR="003F178E" w:rsidRDefault="003F178E" w:rsidP="003F178E">
            <w:pPr>
              <w:jc w:val="both"/>
              <w:rPr>
                <w:rFonts w:ascii="Times New Roman" w:eastAsia="Aptos" w:hAnsi="Times New Roman" w:cs="Times New Roman"/>
                <w:b/>
                <w:bCs/>
              </w:rPr>
            </w:pPr>
          </w:p>
          <w:p w14:paraId="268B63E7" w14:textId="52893CB4" w:rsidR="003F178E" w:rsidRPr="00AE0F4B" w:rsidRDefault="003F178E" w:rsidP="003F178E">
            <w:pPr>
              <w:jc w:val="both"/>
              <w:rPr>
                <w:rFonts w:ascii="Times New Roman" w:eastAsia="Aptos" w:hAnsi="Times New Roman" w:cs="Times New Roman"/>
                <w:b/>
                <w:bCs/>
              </w:rPr>
            </w:pPr>
            <w:r w:rsidRPr="00AE0F4B">
              <w:rPr>
                <w:rFonts w:ascii="Times New Roman" w:eastAsia="Aptos" w:hAnsi="Times New Roman" w:cs="Times New Roman"/>
                <w:b/>
                <w:bCs/>
              </w:rPr>
              <w:t>PITANJE:</w:t>
            </w:r>
          </w:p>
          <w:p w14:paraId="311B9CE0" w14:textId="77777777" w:rsidR="003F178E" w:rsidRDefault="003F178E" w:rsidP="003F178E">
            <w:pPr>
              <w:jc w:val="both"/>
              <w:rPr>
                <w:rFonts w:ascii="Times New Roman" w:eastAsia="Aptos" w:hAnsi="Times New Roman" w:cs="Times New Roman"/>
              </w:rPr>
            </w:pPr>
          </w:p>
          <w:p w14:paraId="70D61237" w14:textId="01F1B78F" w:rsidR="003F178E" w:rsidRPr="003F178E" w:rsidRDefault="003F178E" w:rsidP="003F178E">
            <w:pPr>
              <w:jc w:val="both"/>
              <w:rPr>
                <w:rFonts w:ascii="Times New Roman" w:eastAsia="Aptos" w:hAnsi="Times New Roman" w:cs="Times New Roman"/>
              </w:rPr>
            </w:pPr>
            <w:r w:rsidRPr="003F178E">
              <w:rPr>
                <w:rFonts w:ascii="Times New Roman" w:eastAsia="Aptos" w:hAnsi="Times New Roman" w:cs="Times New Roman"/>
              </w:rPr>
              <w:t xml:space="preserve">Molim Vas da mi kažete je li sukob interesa ako je predsjednica partnerske organizacije (udruge) majka predsjednice druge partnerske organizacije (druge udruge)? Prijavitelj bi bila ustanova u kulturi, međutim prije mjesec dana dvije udruge koje su inače surađivale, postale su sada povezane obiteljski po predsjednicama udruge. Obje udruge htjele bi biti partneri na projektu, ali nismo sigurni bi li to bilo prihvatljivo pa molimo odgovor. Svaka udruga imala bi jasno definirane aktivnosti koje provodi, odnosno aktivnosti im se ne bi preklapale. </w:t>
            </w:r>
            <w:r>
              <w:rPr>
                <w:rFonts w:ascii="Times New Roman" w:eastAsia="Aptos" w:hAnsi="Times New Roman" w:cs="Times New Roman"/>
              </w:rPr>
              <w:t xml:space="preserve"> </w:t>
            </w:r>
            <w:r w:rsidRPr="003F178E">
              <w:rPr>
                <w:rFonts w:ascii="Times New Roman" w:eastAsia="Aptos" w:hAnsi="Times New Roman" w:cs="Times New Roman"/>
              </w:rPr>
              <w:t xml:space="preserve">Zahvaljujemo unaprijed na odgovoru. </w:t>
            </w:r>
          </w:p>
          <w:p w14:paraId="50B9CC1E" w14:textId="77777777" w:rsidR="003F178E" w:rsidRDefault="003F178E" w:rsidP="003F178E">
            <w:pPr>
              <w:jc w:val="both"/>
              <w:rPr>
                <w:rFonts w:ascii="Times New Roman" w:eastAsia="Aptos" w:hAnsi="Times New Roman" w:cs="Times New Roman"/>
              </w:rPr>
            </w:pPr>
          </w:p>
          <w:p w14:paraId="7A2FB0B8" w14:textId="77777777" w:rsidR="003F178E" w:rsidRDefault="003F178E" w:rsidP="003F178E">
            <w:pPr>
              <w:jc w:val="both"/>
              <w:rPr>
                <w:rFonts w:ascii="Times New Roman" w:eastAsia="Aptos" w:hAnsi="Times New Roman" w:cs="Times New Roman"/>
              </w:rPr>
            </w:pPr>
          </w:p>
          <w:p w14:paraId="3178E0D4" w14:textId="4D29E8A9" w:rsidR="003F178E" w:rsidRDefault="003F178E" w:rsidP="003F178E">
            <w:pPr>
              <w:jc w:val="both"/>
              <w:rPr>
                <w:rFonts w:ascii="Times New Roman" w:eastAsia="Aptos" w:hAnsi="Times New Roman" w:cs="Times New Roman"/>
                <w:b/>
                <w:bCs/>
              </w:rPr>
            </w:pPr>
            <w:r w:rsidRPr="003F178E">
              <w:rPr>
                <w:rFonts w:ascii="Times New Roman" w:eastAsia="Aptos" w:hAnsi="Times New Roman" w:cs="Times New Roman"/>
                <w:b/>
                <w:bCs/>
              </w:rPr>
              <w:t>ODGOVOR:</w:t>
            </w:r>
          </w:p>
          <w:p w14:paraId="77519B12" w14:textId="77777777" w:rsidR="003F178E" w:rsidRPr="003F178E" w:rsidRDefault="003F178E" w:rsidP="003F178E">
            <w:pPr>
              <w:jc w:val="both"/>
              <w:rPr>
                <w:rFonts w:ascii="Times New Roman" w:eastAsia="Aptos" w:hAnsi="Times New Roman" w:cs="Times New Roman"/>
                <w:b/>
                <w:bCs/>
              </w:rPr>
            </w:pPr>
          </w:p>
          <w:p w14:paraId="55A9DFC4" w14:textId="077BBFC7" w:rsidR="003F178E" w:rsidRPr="003F178E" w:rsidRDefault="003F178E" w:rsidP="003F178E">
            <w:pPr>
              <w:jc w:val="both"/>
              <w:rPr>
                <w:rFonts w:ascii="Times New Roman" w:eastAsia="Aptos" w:hAnsi="Times New Roman" w:cs="Times New Roman"/>
              </w:rPr>
            </w:pPr>
            <w:r w:rsidRPr="003F178E">
              <w:rPr>
                <w:rFonts w:ascii="Times New Roman" w:eastAsia="Aptos" w:hAnsi="Times New Roman" w:cs="Times New Roman"/>
              </w:rPr>
              <w:t xml:space="preserve">Prema odredbama Uputa za prijavitelje predmetnog poziva, točka 3.5, PT1 ne može dati prethodno mišljenje u vezi s prihvatljivošću Prijavitelja/Partnera, projekta ili određenih aktivnosti i troškova te ne može zamijeniti niti prejudicirati ishod pojedinih faza postupka odabira kako su opisane u </w:t>
            </w:r>
            <w:proofErr w:type="spellStart"/>
            <w:r w:rsidRPr="003F178E">
              <w:rPr>
                <w:rFonts w:ascii="Times New Roman" w:eastAsia="Aptos" w:hAnsi="Times New Roman" w:cs="Times New Roman"/>
              </w:rPr>
              <w:t>UzP</w:t>
            </w:r>
            <w:proofErr w:type="spellEnd"/>
            <w:r w:rsidRPr="003F178E">
              <w:rPr>
                <w:rFonts w:ascii="Times New Roman" w:eastAsia="Aptos" w:hAnsi="Times New Roman" w:cs="Times New Roman"/>
              </w:rPr>
              <w:t xml:space="preserve">-u. Međutim, možemo vas uputiti na sadržaj Izjave Prijavitelja i Izjave  Partnera od kojih potonju potpisuju partneri za koje je planirano da sudjeluju u provedbi projekta. Isti, potpisuju Izjavu o istinitosti podataka, izbjegavanju dvostrukog financiranja i ispunjavanju preduvjeta za sudjelovanje u postupku dodjele kojom potvrđuju da nisu u sukobu interesa u predmetnom postupku dodjele bespovratnih sredstava što podrazumijeva da svojom odlukom ili drugim djelovanjem nisu pogodovali sebi ili sebi bliskim osobama, društvenim skupinama i organizacijama. U provedbi projekta potrebno je osigurati da ne dođe do nastanka situacije koja je u članku 1. Predloška Ugovora o dodjeli bespovratnih sredstava, stavak 1.6 definirana kao sukob interesa. </w:t>
            </w:r>
          </w:p>
          <w:p w14:paraId="6FFBF80B" w14:textId="70FA57EA" w:rsidR="003F178E" w:rsidRPr="00AE0F4B" w:rsidRDefault="003F178E" w:rsidP="003F178E">
            <w:pPr>
              <w:jc w:val="both"/>
              <w:rPr>
                <w:rFonts w:ascii="Times New Roman" w:eastAsia="Aptos" w:hAnsi="Times New Roman" w:cs="Times New Roman"/>
                <w:b/>
                <w:bCs/>
              </w:rPr>
            </w:pPr>
            <w:r w:rsidRPr="003F178E">
              <w:rPr>
                <w:rFonts w:ascii="Times New Roman" w:eastAsia="Aptos" w:hAnsi="Times New Roman" w:cs="Times New Roman"/>
              </w:rPr>
              <w:t xml:space="preserve">Napominjemo i kako je u članku 3. Predloška Ugovora o dodjeli bespovratnih sredstava, stavak 3.9. propisano da osobe kojima je Korisnik ili partner Korisnika povjerio provedbu Projekta u cijelosti ili provedbu pojedinih aktivnosti ne smiju biti u poziciji u kojoj postoji sukob interesa. Korisnik je dužan osigurati formalne postupke koji obvezuju sve takve osobe da navedu bilo kakve postojeće ili </w:t>
            </w:r>
            <w:r w:rsidRPr="003F178E">
              <w:rPr>
                <w:rFonts w:ascii="Times New Roman" w:eastAsia="Aptos" w:hAnsi="Times New Roman" w:cs="Times New Roman"/>
              </w:rPr>
              <w:lastRenderedPageBreak/>
              <w:t>potencijalne osobne i/ili ekonomske interese u vezi s bilo kakvim pitanjem povezanim s Projektom, te ih je nužno isključiti iz svih rasprava ili procesa odlučivanja povezanih s predmetnim pitanjem.</w:t>
            </w:r>
          </w:p>
        </w:tc>
      </w:tr>
      <w:tr w:rsidR="00AE0F4B" w:rsidRPr="00AE0F4B" w14:paraId="6BFF44B6" w14:textId="77777777" w:rsidTr="00AE0F4B">
        <w:trPr>
          <w:trHeight w:val="542"/>
        </w:trPr>
        <w:tc>
          <w:tcPr>
            <w:tcW w:w="9351" w:type="dxa"/>
            <w:shd w:val="clear" w:color="auto" w:fill="FAE2D5"/>
            <w:vAlign w:val="center"/>
          </w:tcPr>
          <w:p w14:paraId="3C90DF72" w14:textId="7B497428" w:rsidR="0068497D" w:rsidRPr="0068497D" w:rsidRDefault="0068497D" w:rsidP="003F178E">
            <w:pPr>
              <w:rPr>
                <w:rFonts w:ascii="Times New Roman" w:eastAsia="Aptos" w:hAnsi="Times New Roman" w:cs="Times New Roman"/>
                <w:b/>
                <w:bCs/>
              </w:rPr>
            </w:pPr>
            <w:r w:rsidRPr="0068497D">
              <w:rPr>
                <w:rFonts w:ascii="Times New Roman" w:eastAsia="Aptos" w:hAnsi="Times New Roman" w:cs="Times New Roman"/>
                <w:b/>
                <w:bCs/>
              </w:rPr>
              <w:lastRenderedPageBreak/>
              <w:t>UPUTE ZA PRIJAVITELJE</w:t>
            </w:r>
          </w:p>
          <w:p w14:paraId="5960C3AC" w14:textId="7FDE21DD" w:rsidR="0068497D" w:rsidRPr="007C126C" w:rsidRDefault="0068497D" w:rsidP="003F178E">
            <w:pPr>
              <w:rPr>
                <w:rFonts w:ascii="Times New Roman" w:eastAsia="Aptos" w:hAnsi="Times New Roman" w:cs="Times New Roman"/>
                <w:b/>
                <w:bCs/>
              </w:rPr>
            </w:pPr>
            <w:r w:rsidRPr="0068497D">
              <w:rPr>
                <w:rFonts w:ascii="Times New Roman" w:eastAsia="Aptos" w:hAnsi="Times New Roman" w:cs="Times New Roman"/>
                <w:b/>
                <w:bCs/>
              </w:rPr>
              <w:t>1. OPĆE INFORMACIJE</w:t>
            </w:r>
          </w:p>
          <w:p w14:paraId="776C9C0E" w14:textId="578AC677" w:rsidR="00AE0F4B" w:rsidRPr="007C126C" w:rsidRDefault="003F178E" w:rsidP="003F178E">
            <w:pPr>
              <w:rPr>
                <w:rFonts w:ascii="Times New Roman" w:eastAsia="Aptos" w:hAnsi="Times New Roman" w:cs="Times New Roman"/>
                <w:b/>
                <w:bCs/>
              </w:rPr>
            </w:pPr>
            <w:r w:rsidRPr="0068497D">
              <w:rPr>
                <w:rFonts w:ascii="Times New Roman" w:eastAsia="Aptos" w:hAnsi="Times New Roman" w:cs="Times New Roman"/>
                <w:b/>
                <w:bCs/>
              </w:rPr>
              <w:t>1.3.</w:t>
            </w:r>
            <w:r w:rsidR="0068497D" w:rsidRPr="007C126C">
              <w:rPr>
                <w:rFonts w:ascii="Times New Roman" w:eastAsia="Aptos" w:hAnsi="Times New Roman" w:cs="Times New Roman"/>
                <w:b/>
                <w:bCs/>
              </w:rPr>
              <w:t xml:space="preserve"> Pokazatelji PULJP-a</w:t>
            </w:r>
          </w:p>
          <w:p w14:paraId="5447D6C8" w14:textId="129DAA24" w:rsidR="0068497D" w:rsidRPr="0068497D" w:rsidRDefault="0068497D" w:rsidP="003F178E">
            <w:pPr>
              <w:rPr>
                <w:rFonts w:ascii="Times New Roman" w:eastAsia="Aptos" w:hAnsi="Times New Roman" w:cs="Times New Roman"/>
                <w:b/>
                <w:bCs/>
              </w:rPr>
            </w:pPr>
            <w:r w:rsidRPr="007C126C">
              <w:rPr>
                <w:rFonts w:ascii="Times New Roman" w:eastAsia="Aptos" w:hAnsi="Times New Roman" w:cs="Times New Roman"/>
                <w:b/>
                <w:bCs/>
              </w:rPr>
              <w:t>2. PRAVILA PDP-a</w:t>
            </w:r>
          </w:p>
          <w:p w14:paraId="5B34A345" w14:textId="2F09AE45" w:rsidR="003F178E" w:rsidRPr="0068497D" w:rsidRDefault="003F178E" w:rsidP="003F178E">
            <w:pPr>
              <w:rPr>
                <w:rFonts w:ascii="Times New Roman" w:eastAsia="Aptos" w:hAnsi="Times New Roman" w:cs="Times New Roman"/>
                <w:b/>
                <w:bCs/>
              </w:rPr>
            </w:pPr>
            <w:r w:rsidRPr="0068497D">
              <w:rPr>
                <w:rFonts w:ascii="Times New Roman" w:eastAsia="Aptos" w:hAnsi="Times New Roman" w:cs="Times New Roman"/>
                <w:b/>
                <w:bCs/>
              </w:rPr>
              <w:t>2.1.</w:t>
            </w:r>
            <w:r w:rsidR="0068497D" w:rsidRPr="007C126C">
              <w:rPr>
                <w:rFonts w:ascii="Times New Roman" w:eastAsia="Aptos" w:hAnsi="Times New Roman" w:cs="Times New Roman"/>
                <w:b/>
                <w:bCs/>
              </w:rPr>
              <w:t xml:space="preserve"> Specifični ciljevi PDP-a s ciljnim skupinama i pokazateljima</w:t>
            </w:r>
          </w:p>
          <w:p w14:paraId="6BB607EB" w14:textId="18BE3B13" w:rsidR="003F178E" w:rsidRPr="0068497D" w:rsidRDefault="003F178E" w:rsidP="003F178E">
            <w:pPr>
              <w:rPr>
                <w:rFonts w:ascii="Times New Roman" w:eastAsia="Aptos" w:hAnsi="Times New Roman" w:cs="Times New Roman"/>
                <w:b/>
                <w:bCs/>
              </w:rPr>
            </w:pPr>
            <w:r w:rsidRPr="0068497D">
              <w:rPr>
                <w:rFonts w:ascii="Times New Roman" w:eastAsia="Aptos" w:hAnsi="Times New Roman" w:cs="Times New Roman"/>
                <w:b/>
                <w:bCs/>
              </w:rPr>
              <w:t>2.2.</w:t>
            </w:r>
            <w:r w:rsidR="0068497D" w:rsidRPr="007C126C">
              <w:rPr>
                <w:rFonts w:ascii="Times New Roman" w:eastAsia="Aptos" w:hAnsi="Times New Roman" w:cs="Times New Roman"/>
                <w:b/>
                <w:bCs/>
              </w:rPr>
              <w:t xml:space="preserve"> Dokazivanje ciljne skupine</w:t>
            </w:r>
          </w:p>
          <w:p w14:paraId="4B96D874" w14:textId="2670FC00" w:rsidR="003F178E" w:rsidRPr="007C126C" w:rsidRDefault="003F178E" w:rsidP="003F178E">
            <w:pPr>
              <w:rPr>
                <w:rFonts w:ascii="Times New Roman" w:eastAsia="Aptos" w:hAnsi="Times New Roman" w:cs="Times New Roman"/>
                <w:b/>
                <w:bCs/>
              </w:rPr>
            </w:pPr>
            <w:r w:rsidRPr="0068497D">
              <w:rPr>
                <w:rFonts w:ascii="Times New Roman" w:eastAsia="Aptos" w:hAnsi="Times New Roman" w:cs="Times New Roman"/>
                <w:b/>
                <w:bCs/>
              </w:rPr>
              <w:t>2.5.</w:t>
            </w:r>
            <w:r w:rsidR="0068497D" w:rsidRPr="007C126C">
              <w:rPr>
                <w:rFonts w:ascii="Times New Roman" w:eastAsia="Aptos" w:hAnsi="Times New Roman" w:cs="Times New Roman"/>
                <w:b/>
                <w:bCs/>
              </w:rPr>
              <w:t xml:space="preserve"> Prihvatljive projektne aktivnosti i mjerljivi ishodi</w:t>
            </w:r>
          </w:p>
          <w:p w14:paraId="373D54D5" w14:textId="1FF524BB" w:rsidR="0068497D" w:rsidRPr="0068497D" w:rsidRDefault="0068497D" w:rsidP="003F178E">
            <w:pPr>
              <w:rPr>
                <w:rFonts w:ascii="Times New Roman" w:eastAsia="Aptos" w:hAnsi="Times New Roman" w:cs="Times New Roman"/>
                <w:b/>
                <w:bCs/>
              </w:rPr>
            </w:pPr>
            <w:r w:rsidRPr="007C126C">
              <w:rPr>
                <w:rFonts w:ascii="Times New Roman" w:eastAsia="Aptos" w:hAnsi="Times New Roman" w:cs="Times New Roman"/>
                <w:b/>
                <w:bCs/>
              </w:rPr>
              <w:t>4. POSTUPAK DODJELE BESPOVRATNIH SREDSTAVA</w:t>
            </w:r>
          </w:p>
          <w:p w14:paraId="25901BE6" w14:textId="77777777" w:rsidR="0068497D" w:rsidRDefault="003F178E" w:rsidP="007C126C">
            <w:pPr>
              <w:rPr>
                <w:rFonts w:ascii="Times New Roman" w:eastAsia="Aptos" w:hAnsi="Times New Roman" w:cs="Times New Roman"/>
                <w:b/>
                <w:bCs/>
              </w:rPr>
            </w:pPr>
            <w:r w:rsidRPr="0068497D">
              <w:rPr>
                <w:rFonts w:ascii="Times New Roman" w:eastAsia="Aptos" w:hAnsi="Times New Roman" w:cs="Times New Roman"/>
                <w:b/>
                <w:bCs/>
              </w:rPr>
              <w:t>4.2.</w:t>
            </w:r>
            <w:r w:rsidR="0068497D" w:rsidRPr="007C126C">
              <w:rPr>
                <w:rFonts w:ascii="Times New Roman" w:eastAsia="Aptos" w:hAnsi="Times New Roman" w:cs="Times New Roman"/>
                <w:b/>
                <w:bCs/>
              </w:rPr>
              <w:t xml:space="preserve"> Procjena kvalitete</w:t>
            </w:r>
          </w:p>
          <w:p w14:paraId="28875CC9" w14:textId="4A4942B4" w:rsidR="00BB0D95" w:rsidRPr="00AE0F4B" w:rsidRDefault="00BB0D95" w:rsidP="007C126C">
            <w:pPr>
              <w:rPr>
                <w:rFonts w:ascii="Times New Roman" w:eastAsia="Aptos" w:hAnsi="Times New Roman" w:cs="Times New Roman"/>
                <w:b/>
                <w:bCs/>
              </w:rPr>
            </w:pPr>
          </w:p>
        </w:tc>
      </w:tr>
      <w:tr w:rsidR="00AE0F4B" w:rsidRPr="00AE0F4B" w14:paraId="0EEC05FB" w14:textId="77777777" w:rsidTr="00AE0F4B">
        <w:trPr>
          <w:trHeight w:val="699"/>
        </w:trPr>
        <w:tc>
          <w:tcPr>
            <w:tcW w:w="9351" w:type="dxa"/>
          </w:tcPr>
          <w:p w14:paraId="1EB07AAF" w14:textId="77777777" w:rsidR="003F178E" w:rsidRDefault="003F178E" w:rsidP="00AE0F4B">
            <w:pPr>
              <w:jc w:val="both"/>
              <w:rPr>
                <w:rFonts w:ascii="Times New Roman" w:eastAsia="Aptos" w:hAnsi="Times New Roman" w:cs="Times New Roman"/>
                <w:b/>
                <w:bCs/>
              </w:rPr>
            </w:pPr>
          </w:p>
          <w:p w14:paraId="1F5BB9C0" w14:textId="504FC11E" w:rsidR="00AE0F4B" w:rsidRPr="00AE0F4B" w:rsidRDefault="00AE0F4B" w:rsidP="00AE0F4B">
            <w:pPr>
              <w:jc w:val="both"/>
              <w:rPr>
                <w:rFonts w:ascii="Times New Roman" w:eastAsia="Aptos" w:hAnsi="Times New Roman" w:cs="Times New Roman"/>
                <w:b/>
                <w:bCs/>
              </w:rPr>
            </w:pPr>
            <w:r w:rsidRPr="00AE0F4B">
              <w:rPr>
                <w:rFonts w:ascii="Times New Roman" w:eastAsia="Aptos" w:hAnsi="Times New Roman" w:cs="Times New Roman"/>
                <w:b/>
                <w:bCs/>
              </w:rPr>
              <w:t>PITANJE:</w:t>
            </w:r>
          </w:p>
          <w:p w14:paraId="1CF1ABC1" w14:textId="77777777" w:rsidR="00AE0F4B" w:rsidRPr="00AE0F4B" w:rsidRDefault="00AE0F4B" w:rsidP="00AE0F4B">
            <w:pPr>
              <w:jc w:val="both"/>
              <w:rPr>
                <w:rFonts w:ascii="Times New Roman" w:eastAsia="Aptos" w:hAnsi="Times New Roman" w:cs="Times New Roman"/>
              </w:rPr>
            </w:pPr>
          </w:p>
          <w:p w14:paraId="7E56DD02" w14:textId="77777777" w:rsidR="00AE0F4B" w:rsidRPr="00AE0F4B" w:rsidRDefault="00AE0F4B" w:rsidP="00AE0F4B">
            <w:pPr>
              <w:jc w:val="both"/>
              <w:rPr>
                <w:rFonts w:ascii="Times New Roman" w:eastAsia="Aptos" w:hAnsi="Times New Roman" w:cs="Times New Roman"/>
              </w:rPr>
            </w:pPr>
            <w:r w:rsidRPr="00AE0F4B">
              <w:rPr>
                <w:rFonts w:ascii="Times New Roman" w:eastAsia="Aptos" w:hAnsi="Times New Roman" w:cs="Times New Roman"/>
              </w:rPr>
              <w:t xml:space="preserve">Možete li pojasniti na stranici 8 UzP pod točkom 1.3. pod pokazatelje se gleda BROJ osoba/pripadnika/ustanova, a u nastavku teksta nakon tablice navedeno je da “Prijavitelj ne planira ciljnu vrijednost na razini projektnog prijedloga niti izravno izvještava o navedenim pokazateljima PULJP-a, već doprinos na razini projekta bilježi nadležno tijelo temeljem dokumentacije i informacija prikupljenih iz javno dostupnih registara odnosno registara dostupnih nadležnom tijelu ili se osigurava povezivanjem na temelju pokazatelja SC PDP-a”? Iz navedenog nije jasno mora li prijavitelj navesti planirani broj sudionika pojedinih aktivnosti u projektnoj prijavi. Možete li, molimo pojasniti s obzirom da se u kriterijima odabira/aspekta provjere u 1.1.a ocjenjuje broj sudionika u projektnim aktivnostima?  Također, možete li pojasniti zašto su izjednačeni kriteriji odabira i provjere te se </w:t>
            </w:r>
            <w:proofErr w:type="spellStart"/>
            <w:r w:rsidRPr="00AE0F4B">
              <w:rPr>
                <w:rFonts w:ascii="Times New Roman" w:eastAsia="Aptos" w:hAnsi="Times New Roman" w:cs="Times New Roman"/>
              </w:rPr>
              <w:t>npr.u</w:t>
            </w:r>
            <w:proofErr w:type="spellEnd"/>
            <w:r w:rsidRPr="00AE0F4B">
              <w:rPr>
                <w:rFonts w:ascii="Times New Roman" w:eastAsia="Aptos" w:hAnsi="Times New Roman" w:cs="Times New Roman"/>
              </w:rPr>
              <w:t xml:space="preserve"> 1.1.a navodi broj pripadnika... koji su SUDJELOVALI u projektnim aktivnostima ukoliko u projektnoj prijaviti nije moguće govoriti u prošlosti?</w:t>
            </w:r>
          </w:p>
          <w:p w14:paraId="65698405" w14:textId="77777777" w:rsidR="00AE0F4B" w:rsidRPr="000641FA" w:rsidRDefault="00AE0F4B" w:rsidP="00AE0F4B">
            <w:pPr>
              <w:jc w:val="both"/>
              <w:rPr>
                <w:rFonts w:ascii="Times New Roman" w:eastAsia="Aptos" w:hAnsi="Times New Roman" w:cs="Times New Roman"/>
              </w:rPr>
            </w:pPr>
            <w:r w:rsidRPr="000641FA">
              <w:rPr>
                <w:rFonts w:ascii="Times New Roman" w:eastAsia="Aptos" w:hAnsi="Times New Roman" w:cs="Times New Roman"/>
              </w:rPr>
              <w:t>Planiranje broja sudionika spominje se i na stranici 16 UzP-a u 2.2. Dokazivanje ciljne skupine:</w:t>
            </w:r>
          </w:p>
          <w:p w14:paraId="1BFA9C0B" w14:textId="77777777" w:rsidR="00AE0F4B" w:rsidRPr="000641FA" w:rsidRDefault="00AE0F4B" w:rsidP="00AE0F4B">
            <w:pPr>
              <w:jc w:val="both"/>
              <w:rPr>
                <w:rFonts w:ascii="Times New Roman" w:eastAsia="Aptos" w:hAnsi="Times New Roman" w:cs="Times New Roman"/>
              </w:rPr>
            </w:pPr>
            <w:r w:rsidRPr="000641FA">
              <w:rPr>
                <w:rFonts w:ascii="Times New Roman" w:eastAsia="Aptos" w:hAnsi="Times New Roman" w:cs="Times New Roman"/>
              </w:rPr>
              <w:t>“Prilikom planiranja ciljnih vrijednosti za pokazatelje SC PDP-a vezanih uz fizičke osobe (sudionike) nužno je voditi računa o obvezi prikupljanja osobnih podataka. Kao preduvjet uključivanja sudionika i vezanih pokazatelja u Zahtjev za nadoknadom sredstava, odgovornost je Korisnika za svakog sudionika projekta osigurati prikupljanje obveznog seta osobnih podataka koji uključuje: ime i prezime, OIB, spol, datum rođenja, status na tržištu rada i status obrazovanja. Dodatno, obveza je Korisnika upoznati potencijalne sudionike s obvezom davanja osobnih podataka prije uključivanja u projektne aktivnosti.”</w:t>
            </w:r>
          </w:p>
          <w:p w14:paraId="78411EDF" w14:textId="77777777" w:rsidR="00AE0F4B" w:rsidRPr="000641FA" w:rsidRDefault="00AE0F4B" w:rsidP="00AE0F4B">
            <w:pPr>
              <w:jc w:val="both"/>
              <w:rPr>
                <w:rFonts w:ascii="Times New Roman" w:eastAsia="Aptos" w:hAnsi="Times New Roman" w:cs="Times New Roman"/>
              </w:rPr>
            </w:pPr>
          </w:p>
          <w:p w14:paraId="754A38C9" w14:textId="77777777" w:rsidR="00AE0F4B" w:rsidRPr="00AE0F4B" w:rsidRDefault="00AE0F4B" w:rsidP="00AE0F4B">
            <w:pPr>
              <w:jc w:val="both"/>
              <w:rPr>
                <w:rFonts w:ascii="Times New Roman" w:eastAsia="Aptos" w:hAnsi="Times New Roman" w:cs="Times New Roman"/>
              </w:rPr>
            </w:pPr>
            <w:r w:rsidRPr="000641FA">
              <w:rPr>
                <w:rFonts w:ascii="Times New Roman" w:eastAsia="Aptos" w:hAnsi="Times New Roman" w:cs="Times New Roman"/>
              </w:rPr>
              <w:t>S obzirom na prethodno navedeno te na Metodu i dokaznu dokumentaciju za provjeru postignuća  Pokazatelja Specifičnog cilja 2. hoće li Prijavitelj morati prikupljati ulazne i izlazne obrasce za sve sudionike aktivnosti i unositi mikropodatke te u koji sustav?</w:t>
            </w:r>
          </w:p>
          <w:p w14:paraId="3B7166E3" w14:textId="77777777" w:rsidR="00AE0F4B" w:rsidRPr="00AE0F4B" w:rsidRDefault="00AE0F4B" w:rsidP="00AE0F4B">
            <w:pPr>
              <w:jc w:val="both"/>
              <w:rPr>
                <w:rFonts w:ascii="Times New Roman" w:eastAsia="Aptos" w:hAnsi="Times New Roman" w:cs="Times New Roman"/>
              </w:rPr>
            </w:pPr>
          </w:p>
          <w:p w14:paraId="0884F3A7" w14:textId="77777777" w:rsidR="00AE0F4B" w:rsidRPr="00AE0F4B" w:rsidRDefault="00AE0F4B" w:rsidP="00AE0F4B">
            <w:pPr>
              <w:jc w:val="both"/>
              <w:rPr>
                <w:rFonts w:ascii="Times New Roman" w:eastAsia="Aptos" w:hAnsi="Times New Roman" w:cs="Times New Roman"/>
              </w:rPr>
            </w:pPr>
            <w:r w:rsidRPr="00AE0F4B">
              <w:rPr>
                <w:rFonts w:ascii="Times New Roman" w:eastAsia="Aptos" w:hAnsi="Times New Roman" w:cs="Times New Roman"/>
              </w:rPr>
              <w:t xml:space="preserve">Možete li pojasniti na koji način će biti potrebno dokazati završeno stručno usavršavanje zaposlenika ustanova u kulturi u SR04? S obzirom da je potrebna potvrda o završenoj edukaciji moraju li se za stručno usavršavanje ugovoriti certificirane ustanove odnosno stručnjaci? </w:t>
            </w:r>
          </w:p>
          <w:p w14:paraId="6F83F155" w14:textId="77777777" w:rsidR="00AE0F4B" w:rsidRPr="00AE0F4B" w:rsidRDefault="00AE0F4B" w:rsidP="00AE0F4B">
            <w:pPr>
              <w:jc w:val="both"/>
              <w:rPr>
                <w:rFonts w:ascii="Times New Roman" w:eastAsia="Aptos" w:hAnsi="Times New Roman" w:cs="Times New Roman"/>
              </w:rPr>
            </w:pPr>
            <w:r w:rsidRPr="00AE0F4B">
              <w:rPr>
                <w:rFonts w:ascii="Times New Roman" w:eastAsia="Aptos" w:hAnsi="Times New Roman" w:cs="Times New Roman"/>
              </w:rPr>
              <w:t xml:space="preserve">Je li definirano trajanje jedne edukacije za stručnjake (zaposlenike  ustanova u kulturi)? </w:t>
            </w:r>
          </w:p>
          <w:p w14:paraId="33CE3567" w14:textId="77777777" w:rsidR="00AE0F4B" w:rsidRPr="00AE0F4B" w:rsidRDefault="00AE0F4B" w:rsidP="00AE0F4B">
            <w:pPr>
              <w:jc w:val="both"/>
              <w:rPr>
                <w:rFonts w:ascii="Times New Roman" w:eastAsia="Aptos" w:hAnsi="Times New Roman" w:cs="Times New Roman"/>
              </w:rPr>
            </w:pPr>
          </w:p>
          <w:p w14:paraId="7964ABA2" w14:textId="77777777" w:rsidR="00AE0F4B" w:rsidRPr="00AE0F4B" w:rsidRDefault="00AE0F4B" w:rsidP="00AE0F4B">
            <w:pPr>
              <w:jc w:val="both"/>
              <w:rPr>
                <w:rFonts w:ascii="Times New Roman" w:eastAsia="Aptos" w:hAnsi="Times New Roman" w:cs="Times New Roman"/>
              </w:rPr>
            </w:pPr>
            <w:r w:rsidRPr="00AE0F4B">
              <w:rPr>
                <w:rFonts w:ascii="Times New Roman" w:eastAsia="Aptos" w:hAnsi="Times New Roman" w:cs="Times New Roman"/>
              </w:rPr>
              <w:t xml:space="preserve">U dijelu 2.2. Dokazivanje ciljne skupine  možete li navesti točno koji dokumenti jednake ili slične vrijednosti će biti prihvatljivi za dokazivanje da je dijete sudionik radionice, s obzirom da uglavnom nemaju osobnu iskaznicu? </w:t>
            </w:r>
          </w:p>
          <w:p w14:paraId="5D582390" w14:textId="77777777" w:rsidR="00AE0F4B" w:rsidRPr="00AE0F4B" w:rsidRDefault="00AE0F4B" w:rsidP="00AE0F4B">
            <w:pPr>
              <w:jc w:val="both"/>
              <w:rPr>
                <w:rFonts w:ascii="Times New Roman" w:eastAsia="Aptos" w:hAnsi="Times New Roman" w:cs="Times New Roman"/>
              </w:rPr>
            </w:pPr>
            <w:r w:rsidRPr="00AE0F4B">
              <w:rPr>
                <w:rFonts w:ascii="Times New Roman" w:eastAsia="Aptos" w:hAnsi="Times New Roman" w:cs="Times New Roman"/>
              </w:rPr>
              <w:t>Nastavno na prethodno, kada je riječ o kriteriju odabira sudionika u UzP-u navodi se:</w:t>
            </w:r>
          </w:p>
          <w:p w14:paraId="195932DE" w14:textId="77777777" w:rsidR="00AE0F4B" w:rsidRPr="00AE0F4B" w:rsidRDefault="00AE0F4B" w:rsidP="00AE0F4B">
            <w:pPr>
              <w:jc w:val="both"/>
              <w:rPr>
                <w:rFonts w:ascii="Times New Roman" w:eastAsia="Aptos" w:hAnsi="Times New Roman" w:cs="Times New Roman"/>
              </w:rPr>
            </w:pPr>
          </w:p>
          <w:p w14:paraId="0E01232D" w14:textId="77777777" w:rsidR="00AE0F4B" w:rsidRPr="00AE0F4B" w:rsidRDefault="00AE0F4B" w:rsidP="00AE0F4B">
            <w:pPr>
              <w:jc w:val="both"/>
              <w:rPr>
                <w:rFonts w:ascii="Times New Roman" w:eastAsia="Aptos" w:hAnsi="Times New Roman" w:cs="Times New Roman"/>
              </w:rPr>
            </w:pPr>
            <w:r w:rsidRPr="00AE0F4B">
              <w:rPr>
                <w:rFonts w:ascii="Times New Roman" w:eastAsia="Aptos" w:hAnsi="Times New Roman" w:cs="Times New Roman"/>
              </w:rPr>
              <w:t>“Kriterij odabira sudionika je redoslijed zaprimanja prijava sudionika. Dokaz primjene kriterija je evidencija prijavitelja tj. lista s popisom sudionika i točnim datumom i vremenom prijave sudionika (sat/dan/mjesec/godina).</w:t>
            </w:r>
          </w:p>
          <w:p w14:paraId="5CAF357C" w14:textId="77777777" w:rsidR="00AE0F4B" w:rsidRPr="00AE0F4B" w:rsidRDefault="00AE0F4B" w:rsidP="00AE0F4B">
            <w:pPr>
              <w:jc w:val="both"/>
              <w:rPr>
                <w:rFonts w:ascii="Times New Roman" w:eastAsia="Aptos" w:hAnsi="Times New Roman" w:cs="Times New Roman"/>
              </w:rPr>
            </w:pPr>
            <w:r w:rsidRPr="00AE0F4B">
              <w:rPr>
                <w:rFonts w:ascii="Times New Roman" w:eastAsia="Aptos" w:hAnsi="Times New Roman" w:cs="Times New Roman"/>
              </w:rPr>
              <w:t xml:space="preserve">Sudionike (pripadnike ciljne skupine - ranjive skupine) će se informirati o mogućnostima sudjelovanja na projektu putem najmanje sljedećih komunikacijskih kanala: </w:t>
            </w:r>
          </w:p>
          <w:p w14:paraId="48A3C278" w14:textId="77777777" w:rsidR="00AE0F4B" w:rsidRPr="00AE0F4B" w:rsidRDefault="00AE0F4B" w:rsidP="00AE0F4B">
            <w:pPr>
              <w:jc w:val="both"/>
              <w:rPr>
                <w:rFonts w:ascii="Times New Roman" w:eastAsia="Aptos" w:hAnsi="Times New Roman" w:cs="Times New Roman"/>
              </w:rPr>
            </w:pPr>
            <w:r w:rsidRPr="00AE0F4B">
              <w:rPr>
                <w:rFonts w:ascii="Times New Roman" w:eastAsia="Aptos" w:hAnsi="Times New Roman" w:cs="Times New Roman"/>
              </w:rPr>
              <w:t>•          mrežne stranice prijavitelja/partnera (ako iste postoje) i/ili, ako iste ne postoje, objava poziva u sredstvima javnog priopćavanja (elektronički ili tiskani mediji)</w:t>
            </w:r>
          </w:p>
          <w:p w14:paraId="4D684910" w14:textId="77777777" w:rsidR="00AE0F4B" w:rsidRPr="00AE0F4B" w:rsidRDefault="00AE0F4B" w:rsidP="00AE0F4B">
            <w:pPr>
              <w:jc w:val="both"/>
              <w:rPr>
                <w:rFonts w:ascii="Times New Roman" w:eastAsia="Aptos" w:hAnsi="Times New Roman" w:cs="Times New Roman"/>
              </w:rPr>
            </w:pPr>
            <w:r w:rsidRPr="00AE0F4B">
              <w:rPr>
                <w:rFonts w:ascii="Times New Roman" w:eastAsia="Aptos" w:hAnsi="Times New Roman" w:cs="Times New Roman"/>
              </w:rPr>
              <w:lastRenderedPageBreak/>
              <w:t>•          plakat (postavljen na način da je dostupan pripadnicima ciljne skupine).</w:t>
            </w:r>
          </w:p>
          <w:p w14:paraId="34C7D1FD" w14:textId="77777777" w:rsidR="00AE0F4B" w:rsidRPr="00AE0F4B" w:rsidRDefault="00AE0F4B" w:rsidP="00AE0F4B">
            <w:pPr>
              <w:jc w:val="both"/>
              <w:rPr>
                <w:rFonts w:ascii="Times New Roman" w:eastAsia="Aptos" w:hAnsi="Times New Roman" w:cs="Times New Roman"/>
              </w:rPr>
            </w:pPr>
            <w:r w:rsidRPr="00AE0F4B">
              <w:rPr>
                <w:rFonts w:ascii="Times New Roman" w:eastAsia="Aptos" w:hAnsi="Times New Roman" w:cs="Times New Roman"/>
              </w:rPr>
              <w:t xml:space="preserve">Sudionike (pripadnike ciljne skupine - stručnjaci) će se informirati o mogućnostima sudjelovanja na projektu putem najmanje sljedećih komunikacijskih kanala: </w:t>
            </w:r>
          </w:p>
          <w:p w14:paraId="70CFB551" w14:textId="77777777" w:rsidR="00AE0F4B" w:rsidRPr="00AE0F4B" w:rsidRDefault="00AE0F4B" w:rsidP="00AE0F4B">
            <w:pPr>
              <w:jc w:val="both"/>
              <w:rPr>
                <w:rFonts w:ascii="Times New Roman" w:eastAsia="Aptos" w:hAnsi="Times New Roman" w:cs="Times New Roman"/>
              </w:rPr>
            </w:pPr>
            <w:r w:rsidRPr="00AE0F4B">
              <w:rPr>
                <w:rFonts w:ascii="Times New Roman" w:eastAsia="Aptos" w:hAnsi="Times New Roman" w:cs="Times New Roman"/>
              </w:rPr>
              <w:t>•          e-poštom i</w:t>
            </w:r>
          </w:p>
          <w:p w14:paraId="6B6BDF88" w14:textId="77777777" w:rsidR="00AE0F4B" w:rsidRPr="00AE0F4B" w:rsidRDefault="00AE0F4B" w:rsidP="00AE0F4B">
            <w:pPr>
              <w:jc w:val="both"/>
              <w:rPr>
                <w:rFonts w:ascii="Times New Roman" w:eastAsia="Aptos" w:hAnsi="Times New Roman" w:cs="Times New Roman"/>
              </w:rPr>
            </w:pPr>
            <w:r w:rsidRPr="00AE0F4B">
              <w:rPr>
                <w:rFonts w:ascii="Times New Roman" w:eastAsia="Aptos" w:hAnsi="Times New Roman" w:cs="Times New Roman"/>
              </w:rPr>
              <w:t>•          oglasom na oglasnoj ploči ustanove</w:t>
            </w:r>
          </w:p>
          <w:p w14:paraId="246B4F08" w14:textId="77777777" w:rsidR="00AE0F4B" w:rsidRPr="00AE0F4B" w:rsidRDefault="00AE0F4B" w:rsidP="00AE0F4B">
            <w:pPr>
              <w:jc w:val="both"/>
              <w:rPr>
                <w:rFonts w:ascii="Times New Roman" w:eastAsia="Aptos" w:hAnsi="Times New Roman" w:cs="Times New Roman"/>
              </w:rPr>
            </w:pPr>
            <w:r w:rsidRPr="00AE0F4B">
              <w:rPr>
                <w:rFonts w:ascii="Times New Roman" w:eastAsia="Aptos" w:hAnsi="Times New Roman" w:cs="Times New Roman"/>
              </w:rPr>
              <w:t>Prijavitelj/Partner mora osigurati jasan revizijski trag o provedenom postupku odabira kako bi se utvrdilo da su poštivani kriteriji odabira za ustanove/sudionike te načela jednakog postupanja i zabrane diskriminacije. Uz Zahtjev za nadoknadom sredstava Prijavitelj/Partner će biti u obvezi dostaviti dokumentaciju o istom.”</w:t>
            </w:r>
          </w:p>
          <w:p w14:paraId="43C3ABAA" w14:textId="77777777" w:rsidR="00AE0F4B" w:rsidRPr="00AE0F4B" w:rsidRDefault="00AE0F4B" w:rsidP="00AE0F4B">
            <w:pPr>
              <w:jc w:val="both"/>
              <w:rPr>
                <w:rFonts w:ascii="Times New Roman" w:eastAsia="Aptos" w:hAnsi="Times New Roman" w:cs="Times New Roman"/>
              </w:rPr>
            </w:pPr>
          </w:p>
          <w:p w14:paraId="449D76B8" w14:textId="77777777" w:rsidR="00AE0F4B" w:rsidRPr="00AE0F4B" w:rsidRDefault="00AE0F4B" w:rsidP="00AE0F4B">
            <w:pPr>
              <w:jc w:val="both"/>
              <w:rPr>
                <w:rFonts w:ascii="Times New Roman" w:eastAsia="Aptos" w:hAnsi="Times New Roman" w:cs="Times New Roman"/>
              </w:rPr>
            </w:pPr>
            <w:r w:rsidRPr="00AE0F4B">
              <w:rPr>
                <w:rFonts w:ascii="Times New Roman" w:eastAsia="Aptos" w:hAnsi="Times New Roman" w:cs="Times New Roman"/>
              </w:rPr>
              <w:t>Znači li to da je Prijavitelj dužan zaprimati prijave i elektronički i osobno ili može odabrati način koji mu je primjereniji? U slučaju da prijavljeni sudionik ne žele dostaviti potrebne dokazne dokumente o pripadnosti određenoj skupini ni popuniti obrasce za mikropodatke te time ne ispunjavaju uvjete za sudjelovanje na koji način se to mora popratiti revizorski?</w:t>
            </w:r>
          </w:p>
          <w:p w14:paraId="67E04224" w14:textId="77777777" w:rsidR="00AE0F4B" w:rsidRPr="00AE0F4B" w:rsidRDefault="00AE0F4B" w:rsidP="00AE0F4B">
            <w:pPr>
              <w:jc w:val="both"/>
              <w:rPr>
                <w:rFonts w:ascii="Times New Roman" w:eastAsia="Aptos" w:hAnsi="Times New Roman" w:cs="Times New Roman"/>
              </w:rPr>
            </w:pPr>
          </w:p>
          <w:p w14:paraId="4F960FAE" w14:textId="77777777" w:rsidR="00AE0F4B" w:rsidRPr="00AE0F4B" w:rsidRDefault="00AE0F4B" w:rsidP="00AE0F4B">
            <w:pPr>
              <w:jc w:val="both"/>
              <w:rPr>
                <w:rFonts w:ascii="Times New Roman" w:eastAsia="Aptos" w:hAnsi="Times New Roman" w:cs="Times New Roman"/>
              </w:rPr>
            </w:pPr>
            <w:r w:rsidRPr="00AE0F4B">
              <w:rPr>
                <w:rFonts w:ascii="Times New Roman" w:eastAsia="Aptos" w:hAnsi="Times New Roman" w:cs="Times New Roman"/>
              </w:rPr>
              <w:t>Na koji način možete ocijeniti u projektnoj prijavi tijekom odabira projekata u kojem postotku SU SUDJELOVALI pripadnici ranjive skupine u kriterijima odabira/aspektima provjere 1.1.b na stranici 44 UzP-a? Svima je u interesu da sudionici sudjeluju na što više aktivnosti no hoće li se i u kojoj mjeri to dogoditi ne možemo znati unaprijed.</w:t>
            </w:r>
          </w:p>
          <w:p w14:paraId="4AE465AB" w14:textId="77777777" w:rsidR="00AE0F4B" w:rsidRPr="00AE0F4B" w:rsidRDefault="00AE0F4B" w:rsidP="00AE0F4B">
            <w:pPr>
              <w:jc w:val="both"/>
              <w:rPr>
                <w:rFonts w:ascii="Times New Roman" w:eastAsia="Aptos" w:hAnsi="Times New Roman" w:cs="Times New Roman"/>
              </w:rPr>
            </w:pPr>
            <w:r w:rsidRPr="00AE0F4B">
              <w:rPr>
                <w:rFonts w:ascii="Times New Roman" w:eastAsia="Aptos" w:hAnsi="Times New Roman" w:cs="Times New Roman"/>
              </w:rPr>
              <w:t>Također i za kriterij 1.1.c govori se u prošlosti.</w:t>
            </w:r>
          </w:p>
          <w:p w14:paraId="371D3AB2" w14:textId="77777777" w:rsidR="00AE0F4B" w:rsidRPr="00AE0F4B" w:rsidRDefault="00AE0F4B" w:rsidP="00AE0F4B">
            <w:pPr>
              <w:jc w:val="both"/>
              <w:rPr>
                <w:rFonts w:ascii="Times New Roman" w:eastAsia="Aptos" w:hAnsi="Times New Roman" w:cs="Times New Roman"/>
              </w:rPr>
            </w:pPr>
          </w:p>
          <w:p w14:paraId="776195E1" w14:textId="77777777" w:rsidR="00AE0F4B" w:rsidRPr="00AE0F4B" w:rsidRDefault="00AE0F4B" w:rsidP="00AE0F4B">
            <w:pPr>
              <w:jc w:val="both"/>
              <w:rPr>
                <w:rFonts w:ascii="Times New Roman" w:eastAsia="Aptos" w:hAnsi="Times New Roman" w:cs="Times New Roman"/>
              </w:rPr>
            </w:pPr>
            <w:r w:rsidRPr="00AE0F4B">
              <w:rPr>
                <w:rFonts w:ascii="Times New Roman" w:eastAsia="Aptos" w:hAnsi="Times New Roman" w:cs="Times New Roman"/>
              </w:rPr>
              <w:t>Da provjerimo, jedna aktivnosti je kulturna i/ili umjetnička radionica u trajanju od minimalno 10 školskih sati? Je li za svaki školski sat potrebno raditi novu potpisnu listu, odnosno, na koji način će se trebati voditi evidencija prisutnosti na minimalno 5 školskih sati? Što kada je u radionicu uključena npr. i predstava u trajanju dužem od 45 minuta? Na koji način se evidentira prisutnost sudionika i trajanje radionice?</w:t>
            </w:r>
          </w:p>
          <w:p w14:paraId="58AB0D0F" w14:textId="77777777" w:rsidR="00AE0F4B" w:rsidRPr="00AE0F4B" w:rsidRDefault="00AE0F4B" w:rsidP="00AE0F4B">
            <w:pPr>
              <w:jc w:val="both"/>
              <w:rPr>
                <w:rFonts w:ascii="Times New Roman" w:eastAsia="Aptos" w:hAnsi="Times New Roman" w:cs="Times New Roman"/>
                <w:highlight w:val="yellow"/>
              </w:rPr>
            </w:pPr>
            <w:r w:rsidRPr="00AE0F4B">
              <w:rPr>
                <w:rFonts w:ascii="Times New Roman" w:eastAsia="Aptos" w:hAnsi="Times New Roman" w:cs="Times New Roman"/>
              </w:rPr>
              <w:t>U slučaju organizacije 12 radionica očekivano je minimalno održanih 120 školskih sati?</w:t>
            </w:r>
          </w:p>
          <w:p w14:paraId="5F0C6D70" w14:textId="75BFC30F" w:rsidR="00AE0F4B" w:rsidRPr="00AE0F4B" w:rsidRDefault="00AE0F4B" w:rsidP="00AE0F4B">
            <w:pPr>
              <w:jc w:val="both"/>
              <w:rPr>
                <w:rFonts w:ascii="Times New Roman" w:eastAsia="Aptos" w:hAnsi="Times New Roman" w:cs="Times New Roman"/>
              </w:rPr>
            </w:pPr>
          </w:p>
          <w:p w14:paraId="7ACF5885" w14:textId="77777777" w:rsidR="00AE0F4B" w:rsidRPr="00AE0F4B" w:rsidRDefault="00AE0F4B" w:rsidP="00AE0F4B">
            <w:pPr>
              <w:jc w:val="both"/>
              <w:rPr>
                <w:rFonts w:ascii="Times New Roman" w:eastAsia="Aptos" w:hAnsi="Times New Roman" w:cs="Times New Roman"/>
              </w:rPr>
            </w:pPr>
          </w:p>
          <w:p w14:paraId="7F83E9AA" w14:textId="43C371FA" w:rsidR="00AE0F4B" w:rsidRPr="00AE0F4B" w:rsidRDefault="00AE0F4B" w:rsidP="00AE0F4B">
            <w:pPr>
              <w:jc w:val="both"/>
              <w:rPr>
                <w:rFonts w:ascii="Times New Roman" w:eastAsia="Aptos" w:hAnsi="Times New Roman" w:cs="Times New Roman"/>
                <w:b/>
                <w:bCs/>
              </w:rPr>
            </w:pPr>
            <w:r w:rsidRPr="00AE0F4B">
              <w:rPr>
                <w:rFonts w:ascii="Times New Roman" w:eastAsia="Aptos" w:hAnsi="Times New Roman" w:cs="Times New Roman"/>
                <w:b/>
                <w:bCs/>
              </w:rPr>
              <w:t>ODGOVOR:</w:t>
            </w:r>
          </w:p>
          <w:p w14:paraId="43CBDB72" w14:textId="77777777" w:rsidR="00AE0F4B" w:rsidRDefault="00AE0F4B" w:rsidP="00AE0F4B">
            <w:pPr>
              <w:jc w:val="both"/>
              <w:rPr>
                <w:rFonts w:ascii="Times New Roman" w:eastAsia="Aptos" w:hAnsi="Times New Roman" w:cs="Times New Roman"/>
              </w:rPr>
            </w:pPr>
          </w:p>
          <w:p w14:paraId="046B351A" w14:textId="41882982" w:rsidR="00AE0F4B" w:rsidRPr="00C77435" w:rsidRDefault="00AE0F4B" w:rsidP="00AE0F4B">
            <w:pPr>
              <w:jc w:val="both"/>
              <w:rPr>
                <w:rFonts w:ascii="Times New Roman" w:eastAsia="Aptos" w:hAnsi="Times New Roman" w:cs="Times New Roman"/>
              </w:rPr>
            </w:pPr>
            <w:r w:rsidRPr="00C77435">
              <w:rPr>
                <w:rFonts w:ascii="Times New Roman" w:eastAsia="Aptos" w:hAnsi="Times New Roman" w:cs="Times New Roman"/>
              </w:rPr>
              <w:t>Prijavitelj treba planirati doprinos pokazateljima navedenima u točki 2.1 UzP-a.</w:t>
            </w:r>
          </w:p>
          <w:p w14:paraId="5AAF8AD6" w14:textId="201C5C2A" w:rsidR="00AE0F4B" w:rsidRPr="00C77435" w:rsidRDefault="000641FA" w:rsidP="00AE0F4B">
            <w:pPr>
              <w:jc w:val="both"/>
              <w:rPr>
                <w:rFonts w:ascii="Times New Roman" w:eastAsia="Aptos" w:hAnsi="Times New Roman" w:cs="Times New Roman"/>
              </w:rPr>
            </w:pPr>
            <w:r w:rsidRPr="00C77435">
              <w:rPr>
                <w:rFonts w:ascii="Times New Roman" w:eastAsia="Aptos" w:hAnsi="Times New Roman" w:cs="Times New Roman"/>
              </w:rPr>
              <w:t>Tijekom provedbe projekta korisnici će morati prikupljati podatke o sudionicima i unositi ih u sustav mikropodataka o čemu će biti detaljnije informirani na provedbenoj radionici.</w:t>
            </w:r>
          </w:p>
          <w:p w14:paraId="22C6C274" w14:textId="77777777" w:rsidR="005C2312" w:rsidRPr="00C77435" w:rsidRDefault="005C2312" w:rsidP="00AE0F4B">
            <w:pPr>
              <w:jc w:val="both"/>
              <w:rPr>
                <w:rFonts w:ascii="Times New Roman" w:eastAsia="Aptos" w:hAnsi="Times New Roman" w:cs="Times New Roman"/>
              </w:rPr>
            </w:pPr>
          </w:p>
          <w:p w14:paraId="7F0B233F" w14:textId="6AADD1D6" w:rsidR="00AE0F4B" w:rsidRPr="00C77435" w:rsidRDefault="00AE0F4B" w:rsidP="00AE0F4B">
            <w:pPr>
              <w:jc w:val="both"/>
              <w:rPr>
                <w:rFonts w:ascii="Times New Roman" w:eastAsia="Aptos" w:hAnsi="Times New Roman" w:cs="Times New Roman"/>
              </w:rPr>
            </w:pPr>
            <w:r w:rsidRPr="00C77435">
              <w:rPr>
                <w:rFonts w:ascii="Times New Roman" w:eastAsia="Aptos" w:hAnsi="Times New Roman" w:cs="Times New Roman"/>
              </w:rPr>
              <w:t xml:space="preserve">Provedbom aktivnosti stručnog usavršavanja stručnjaci - zaposlenici ustanova u kulturi trebaju steći dodatne kompetencije potrebne za provedbu inkluzivnih usluga namijenjenih pripadnicima ranjivih skupina. Svi uvjeti i dokazi za stručno usavršavanje stručnjaka navedeni su u točki 2. </w:t>
            </w:r>
            <w:proofErr w:type="spellStart"/>
            <w:r w:rsidRPr="00C77435">
              <w:rPr>
                <w:rFonts w:ascii="Times New Roman" w:eastAsia="Aptos" w:hAnsi="Times New Roman" w:cs="Times New Roman"/>
              </w:rPr>
              <w:t>UzP</w:t>
            </w:r>
            <w:proofErr w:type="spellEnd"/>
            <w:r w:rsidRPr="00C77435">
              <w:rPr>
                <w:rFonts w:ascii="Times New Roman" w:eastAsia="Aptos" w:hAnsi="Times New Roman" w:cs="Times New Roman"/>
              </w:rPr>
              <w:t>-a.</w:t>
            </w:r>
            <w:r w:rsidR="005C2312" w:rsidRPr="00C77435">
              <w:rPr>
                <w:rFonts w:ascii="Times New Roman" w:eastAsia="Aptos" w:hAnsi="Times New Roman" w:cs="Times New Roman"/>
              </w:rPr>
              <w:t xml:space="preserve"> Dodatni uvjeti koje navodite nisu propisani natječajnom dokumentacijom.</w:t>
            </w:r>
          </w:p>
          <w:p w14:paraId="2DD9D2BD" w14:textId="77777777" w:rsidR="005C2312" w:rsidRPr="00C77435" w:rsidRDefault="005C2312" w:rsidP="00AE0F4B">
            <w:pPr>
              <w:jc w:val="both"/>
              <w:rPr>
                <w:rFonts w:ascii="Times New Roman" w:eastAsia="Aptos" w:hAnsi="Times New Roman" w:cs="Times New Roman"/>
              </w:rPr>
            </w:pPr>
          </w:p>
          <w:p w14:paraId="629695E7" w14:textId="00B2FD85" w:rsidR="00AE0F4B" w:rsidRPr="00C77435" w:rsidRDefault="00BD0013" w:rsidP="00AE0F4B">
            <w:pPr>
              <w:jc w:val="both"/>
              <w:rPr>
                <w:rFonts w:ascii="Times New Roman" w:eastAsia="Aptos" w:hAnsi="Times New Roman" w:cs="Times New Roman"/>
              </w:rPr>
            </w:pPr>
            <w:r w:rsidRPr="00C77435">
              <w:rPr>
                <w:rFonts w:ascii="Times New Roman" w:eastAsia="Aptos" w:hAnsi="Times New Roman" w:cs="Times New Roman"/>
              </w:rPr>
              <w:t>Ukoliko je sudionik aktivnosti dijete koje ne posjeduje</w:t>
            </w:r>
            <w:r w:rsidR="00AE0F4B" w:rsidRPr="00C77435">
              <w:rPr>
                <w:rFonts w:ascii="Times New Roman" w:eastAsia="Aptos" w:hAnsi="Times New Roman" w:cs="Times New Roman"/>
              </w:rPr>
              <w:t xml:space="preserve"> osobn</w:t>
            </w:r>
            <w:r w:rsidRPr="00C77435">
              <w:rPr>
                <w:rFonts w:ascii="Times New Roman" w:eastAsia="Aptos" w:hAnsi="Times New Roman" w:cs="Times New Roman"/>
              </w:rPr>
              <w:t>u</w:t>
            </w:r>
            <w:r w:rsidR="00AE0F4B" w:rsidRPr="00C77435">
              <w:rPr>
                <w:rFonts w:ascii="Times New Roman" w:eastAsia="Aptos" w:hAnsi="Times New Roman" w:cs="Times New Roman"/>
              </w:rPr>
              <w:t xml:space="preserve"> iskaznic</w:t>
            </w:r>
            <w:r w:rsidRPr="00C77435">
              <w:rPr>
                <w:rFonts w:ascii="Times New Roman" w:eastAsia="Aptos" w:hAnsi="Times New Roman" w:cs="Times New Roman"/>
              </w:rPr>
              <w:t>u</w:t>
            </w:r>
            <w:r w:rsidR="00AE0F4B" w:rsidRPr="00C77435">
              <w:rPr>
                <w:rFonts w:ascii="Times New Roman" w:eastAsia="Aptos" w:hAnsi="Times New Roman" w:cs="Times New Roman"/>
              </w:rPr>
              <w:t>, dokumenti za dokazivanje mogu biti izvadak iz matice rođenih/rodni list, putovnica, domovnica ili bilo koji drugi dokument izdan od strane tijela javne vlasti jednake ili slične vrijednosti iz kojeg je nedvojbeno moguće utvrditi identitet i dob sudionika.</w:t>
            </w:r>
          </w:p>
          <w:p w14:paraId="0F2C3209" w14:textId="77777777" w:rsidR="005C2312" w:rsidRPr="00C77435" w:rsidRDefault="005C2312" w:rsidP="00AE0F4B">
            <w:pPr>
              <w:jc w:val="both"/>
              <w:rPr>
                <w:rFonts w:ascii="Times New Roman" w:eastAsia="Aptos" w:hAnsi="Times New Roman" w:cs="Times New Roman"/>
              </w:rPr>
            </w:pPr>
          </w:p>
          <w:p w14:paraId="7A6ECADD" w14:textId="0BA69EEF" w:rsidR="00AE0F4B" w:rsidRPr="00C77435" w:rsidRDefault="00AE0F4B" w:rsidP="00AE0F4B">
            <w:pPr>
              <w:jc w:val="both"/>
              <w:rPr>
                <w:rFonts w:ascii="Times New Roman" w:eastAsia="Aptos" w:hAnsi="Times New Roman" w:cs="Times New Roman"/>
              </w:rPr>
            </w:pPr>
            <w:r w:rsidRPr="00C77435">
              <w:rPr>
                <w:rFonts w:ascii="Times New Roman" w:eastAsia="Aptos" w:hAnsi="Times New Roman" w:cs="Times New Roman"/>
              </w:rPr>
              <w:t>Vezano za odabir sudionika prijavitelj može sam odabrati način zaprimanja prijava koji mu je primjereniji.</w:t>
            </w:r>
          </w:p>
          <w:p w14:paraId="5E07EACA" w14:textId="77777777" w:rsidR="005C2312" w:rsidRPr="00C77435" w:rsidRDefault="005C2312" w:rsidP="00AE0F4B">
            <w:pPr>
              <w:jc w:val="both"/>
              <w:rPr>
                <w:rFonts w:ascii="Times New Roman" w:eastAsia="Aptos" w:hAnsi="Times New Roman" w:cs="Times New Roman"/>
              </w:rPr>
            </w:pPr>
          </w:p>
          <w:p w14:paraId="38F68716" w14:textId="77676C79" w:rsidR="00AE0F4B" w:rsidRDefault="00AE0F4B" w:rsidP="00AE0F4B">
            <w:pPr>
              <w:jc w:val="both"/>
              <w:rPr>
                <w:rFonts w:ascii="Times New Roman" w:eastAsia="Aptos" w:hAnsi="Times New Roman" w:cs="Times New Roman"/>
              </w:rPr>
            </w:pPr>
            <w:r w:rsidRPr="00C77435">
              <w:rPr>
                <w:rFonts w:ascii="Times New Roman" w:eastAsia="Aptos" w:hAnsi="Times New Roman" w:cs="Times New Roman"/>
              </w:rPr>
              <w:t>Prilikom uključivanja pripadnika ciljne skupine tj. potencijalnih sudionika u projekt, nositelj projekta dužan je, prije početka prve aktivnosti u okviru projekta, od svakog sudionika osigurati prikupljanje obveznog seta osobnih podataka navedenih pod točkom 2.1. UzP-a. Stoga je odgovornost nositelja projekta informirati potencijalne sudionike o obvezi davanja osobnih podataka i eventualnih dodatnih dokaza prije samog ulaska u projekt. Ako potencijalni sudionik iz nekog razloga ne želi dostaviti propisane dokumente i podatke, tada je nemoguće ubrojiti ga u pokazatelj.</w:t>
            </w:r>
            <w:r w:rsidR="005C2312" w:rsidRPr="00C77435">
              <w:rPr>
                <w:rFonts w:ascii="Times New Roman" w:eastAsia="Aptos" w:hAnsi="Times New Roman" w:cs="Times New Roman"/>
              </w:rPr>
              <w:t xml:space="preserve"> Za sudionike koji ne žele dostaviti sve tražene podatke, potrebno je dostaviti dokaz o prijavi sudjelovanja.</w:t>
            </w:r>
          </w:p>
          <w:p w14:paraId="5F38045A" w14:textId="68096A10" w:rsidR="00AE0F4B" w:rsidRDefault="00AE0F4B" w:rsidP="00AE0F4B">
            <w:pPr>
              <w:jc w:val="both"/>
              <w:rPr>
                <w:rFonts w:ascii="Times New Roman" w:eastAsia="Aptos" w:hAnsi="Times New Roman" w:cs="Times New Roman"/>
              </w:rPr>
            </w:pPr>
            <w:r w:rsidRPr="00AE0F4B">
              <w:rPr>
                <w:rFonts w:ascii="Times New Roman" w:eastAsia="Aptos" w:hAnsi="Times New Roman" w:cs="Times New Roman"/>
              </w:rPr>
              <w:lastRenderedPageBreak/>
              <w:t>Prijavitelj treba realno planirati doprinos pokazateljima. U slučaju neostvarenja planiranih vrijednosti pokazatelja specifičnog cilja PDP-a, a koju je Prijavitelj naveo u obrascu projektnog prijedloga, PT2 će izvršiti financijsku korekciju na razini ukupnih odobrenih troškova projekta.</w:t>
            </w:r>
          </w:p>
          <w:p w14:paraId="515FF9A0" w14:textId="77777777" w:rsidR="005C2312" w:rsidRDefault="005C2312" w:rsidP="00AE0F4B">
            <w:pPr>
              <w:jc w:val="both"/>
              <w:rPr>
                <w:rFonts w:ascii="Times New Roman" w:eastAsia="Aptos" w:hAnsi="Times New Roman" w:cs="Times New Roman"/>
              </w:rPr>
            </w:pPr>
          </w:p>
          <w:p w14:paraId="11230EFF" w14:textId="7FEE2E3C" w:rsidR="00AE0F4B" w:rsidRPr="00C77435" w:rsidRDefault="00AE0F4B" w:rsidP="00AE0F4B">
            <w:pPr>
              <w:jc w:val="both"/>
              <w:rPr>
                <w:rFonts w:ascii="Times New Roman" w:eastAsia="Aptos" w:hAnsi="Times New Roman" w:cs="Times New Roman"/>
              </w:rPr>
            </w:pPr>
            <w:r w:rsidRPr="00C77435">
              <w:rPr>
                <w:rFonts w:ascii="Times New Roman" w:eastAsia="Aptos" w:hAnsi="Times New Roman" w:cs="Times New Roman"/>
              </w:rPr>
              <w:t>Za svaki termin održavanja kulturne i/ili umjetničke radionice potrebno je izraditi potpisnu listu sa jasno navedenim datumom i vremenom trajanja (min. 45 minuta), sukladno Programu kulturne i/ili umjetničke radionice. Potpisna lista/popis sudionika treba sadržavati informaciju o sudionicima, nazivu i mjestu održavanja kulturne i/ili umjetničke radionice</w:t>
            </w:r>
            <w:r w:rsidR="005C2312" w:rsidRPr="00C77435">
              <w:rPr>
                <w:rFonts w:ascii="Times New Roman" w:eastAsia="Aptos" w:hAnsi="Times New Roman" w:cs="Times New Roman"/>
              </w:rPr>
              <w:t xml:space="preserve"> (npr. ako je riječ o predstavi koja u jednom izvođenju traje više školskih sati, da je za takvu predstavu dovoljno dostaviti jednu potpisnu listu s jasno navedenim trajanjem).</w:t>
            </w:r>
          </w:p>
          <w:p w14:paraId="4BB91783" w14:textId="0902F660" w:rsidR="00AE0F4B" w:rsidRDefault="00AE0F4B" w:rsidP="00AE0F4B">
            <w:pPr>
              <w:jc w:val="both"/>
              <w:rPr>
                <w:rFonts w:ascii="Times New Roman" w:eastAsia="Aptos" w:hAnsi="Times New Roman" w:cs="Times New Roman"/>
              </w:rPr>
            </w:pPr>
            <w:r w:rsidRPr="00C77435">
              <w:rPr>
                <w:rFonts w:ascii="Times New Roman" w:eastAsia="Aptos" w:hAnsi="Times New Roman" w:cs="Times New Roman"/>
              </w:rPr>
              <w:t>Program treba sadržavati informaciju o svim predviđenim terminima održavanja radionice (npr. izložba, predavanja, rad u grupi i sl.) te</w:t>
            </w:r>
            <w:r w:rsidRPr="00AE0F4B">
              <w:rPr>
                <w:rFonts w:ascii="Times New Roman" w:eastAsia="Aptos" w:hAnsi="Times New Roman" w:cs="Times New Roman"/>
              </w:rPr>
              <w:t xml:space="preserve"> o ukupnom predviđenom trajanju radionice kako bi se mogla utvrditi razina sudjelovanja pripadnika ciljnih skupina. Tijekom provedbe, Korisnik mora dostaviti ažurirani, tj. važeći program kulturne i/ili umjetničke radionice.</w:t>
            </w:r>
          </w:p>
          <w:p w14:paraId="18294D6A" w14:textId="69F85819" w:rsidR="00AE0F4B" w:rsidRPr="00AE0F4B" w:rsidRDefault="00AE0F4B" w:rsidP="00AE0F4B">
            <w:pPr>
              <w:jc w:val="both"/>
              <w:rPr>
                <w:rFonts w:ascii="Times New Roman" w:eastAsia="Aptos" w:hAnsi="Times New Roman" w:cs="Times New Roman"/>
              </w:rPr>
            </w:pPr>
            <w:r w:rsidRPr="00AE0F4B">
              <w:rPr>
                <w:rFonts w:ascii="Times New Roman" w:eastAsia="Aptos" w:hAnsi="Times New Roman" w:cs="Times New Roman"/>
              </w:rPr>
              <w:t>Minimalno trajanje jedne radionice je 10 školskih sati što znači da je minimalno trajanje 12 radionica 120 školskih sati.</w:t>
            </w:r>
          </w:p>
          <w:p w14:paraId="073B745F" w14:textId="5D09F9A6" w:rsidR="00AE0F4B" w:rsidRPr="00AE0F4B" w:rsidRDefault="00AE0F4B" w:rsidP="00AE0F4B">
            <w:pPr>
              <w:jc w:val="both"/>
              <w:rPr>
                <w:rFonts w:ascii="Times New Roman" w:eastAsia="Aptos" w:hAnsi="Times New Roman" w:cs="Times New Roman"/>
              </w:rPr>
            </w:pPr>
          </w:p>
        </w:tc>
      </w:tr>
      <w:tr w:rsidR="00E71088" w:rsidRPr="00AE0F4B" w14:paraId="290FAB4D" w14:textId="77777777" w:rsidTr="00E71088">
        <w:trPr>
          <w:trHeight w:val="699"/>
        </w:trPr>
        <w:tc>
          <w:tcPr>
            <w:tcW w:w="9351" w:type="dxa"/>
            <w:shd w:val="clear" w:color="auto" w:fill="FBE4D5" w:themeFill="accent2" w:themeFillTint="33"/>
          </w:tcPr>
          <w:p w14:paraId="0C619C11" w14:textId="77777777" w:rsidR="00E71088" w:rsidRPr="0068497D" w:rsidRDefault="00E71088" w:rsidP="00E71088">
            <w:pPr>
              <w:rPr>
                <w:rFonts w:ascii="Times New Roman" w:eastAsia="Aptos" w:hAnsi="Times New Roman" w:cs="Times New Roman"/>
                <w:b/>
                <w:bCs/>
              </w:rPr>
            </w:pPr>
            <w:r w:rsidRPr="0068497D">
              <w:rPr>
                <w:rFonts w:ascii="Times New Roman" w:eastAsia="Aptos" w:hAnsi="Times New Roman" w:cs="Times New Roman"/>
                <w:b/>
                <w:bCs/>
              </w:rPr>
              <w:lastRenderedPageBreak/>
              <w:t>UPUTE ZA PRIJAVITELJE</w:t>
            </w:r>
          </w:p>
          <w:p w14:paraId="17AD0009" w14:textId="77777777" w:rsidR="00E71088" w:rsidRDefault="00E71088" w:rsidP="00E71088">
            <w:pPr>
              <w:rPr>
                <w:rFonts w:ascii="Times New Roman" w:eastAsia="Aptos" w:hAnsi="Times New Roman" w:cs="Times New Roman"/>
                <w:b/>
                <w:bCs/>
              </w:rPr>
            </w:pPr>
            <w:r w:rsidRPr="00DE12D7">
              <w:rPr>
                <w:rFonts w:ascii="Times New Roman" w:eastAsia="Aptos" w:hAnsi="Times New Roman" w:cs="Times New Roman"/>
                <w:b/>
                <w:bCs/>
              </w:rPr>
              <w:t>2. PRAVILA PDP-a</w:t>
            </w:r>
          </w:p>
          <w:p w14:paraId="28B9D59F" w14:textId="77777777" w:rsidR="00E71088" w:rsidRDefault="00E71088" w:rsidP="00BB0D95">
            <w:pPr>
              <w:rPr>
                <w:rFonts w:ascii="Times New Roman" w:eastAsia="Aptos" w:hAnsi="Times New Roman" w:cs="Times New Roman"/>
                <w:b/>
                <w:bCs/>
              </w:rPr>
            </w:pPr>
            <w:r w:rsidRPr="0068497D">
              <w:rPr>
                <w:rFonts w:ascii="Times New Roman" w:eastAsia="Aptos" w:hAnsi="Times New Roman" w:cs="Times New Roman"/>
                <w:b/>
                <w:bCs/>
              </w:rPr>
              <w:t>2.6.</w:t>
            </w:r>
            <w:r>
              <w:rPr>
                <w:rFonts w:ascii="Times New Roman" w:eastAsia="Aptos" w:hAnsi="Times New Roman" w:cs="Times New Roman"/>
                <w:b/>
                <w:bCs/>
              </w:rPr>
              <w:t xml:space="preserve"> </w:t>
            </w:r>
            <w:r w:rsidRPr="0068497D">
              <w:rPr>
                <w:rFonts w:ascii="Times New Roman" w:eastAsia="Aptos" w:hAnsi="Times New Roman" w:cs="Times New Roman"/>
                <w:b/>
                <w:bCs/>
              </w:rPr>
              <w:t>Prihvatljivost Prijavitelja/Partnera i formiranje Partnerstva</w:t>
            </w:r>
          </w:p>
          <w:p w14:paraId="230C4715" w14:textId="01ECBA23" w:rsidR="00BC0349" w:rsidRDefault="00BC0349" w:rsidP="00BB0D95">
            <w:pPr>
              <w:rPr>
                <w:rFonts w:ascii="Times New Roman" w:eastAsia="Aptos" w:hAnsi="Times New Roman" w:cs="Times New Roman"/>
                <w:b/>
                <w:bCs/>
              </w:rPr>
            </w:pPr>
          </w:p>
        </w:tc>
      </w:tr>
      <w:tr w:rsidR="00E71088" w:rsidRPr="00AE0F4B" w14:paraId="32A078E6" w14:textId="77777777" w:rsidTr="00AE0F4B">
        <w:trPr>
          <w:trHeight w:val="699"/>
        </w:trPr>
        <w:tc>
          <w:tcPr>
            <w:tcW w:w="9351" w:type="dxa"/>
          </w:tcPr>
          <w:p w14:paraId="18178312" w14:textId="77777777" w:rsidR="00E71088" w:rsidRPr="00AE0F4B" w:rsidRDefault="00E71088" w:rsidP="00E71088">
            <w:pPr>
              <w:jc w:val="both"/>
              <w:rPr>
                <w:rFonts w:ascii="Times New Roman" w:eastAsia="Aptos" w:hAnsi="Times New Roman" w:cs="Times New Roman"/>
                <w:b/>
                <w:bCs/>
              </w:rPr>
            </w:pPr>
            <w:r w:rsidRPr="00AE0F4B">
              <w:rPr>
                <w:rFonts w:ascii="Times New Roman" w:eastAsia="Aptos" w:hAnsi="Times New Roman" w:cs="Times New Roman"/>
                <w:b/>
                <w:bCs/>
              </w:rPr>
              <w:t>PITANJE:</w:t>
            </w:r>
          </w:p>
          <w:p w14:paraId="590BFED0" w14:textId="77777777" w:rsidR="00E71088" w:rsidRPr="00AE0F4B" w:rsidRDefault="00E71088" w:rsidP="00E71088">
            <w:pPr>
              <w:jc w:val="both"/>
              <w:rPr>
                <w:rFonts w:ascii="Times New Roman" w:eastAsia="Aptos" w:hAnsi="Times New Roman" w:cs="Times New Roman"/>
              </w:rPr>
            </w:pPr>
          </w:p>
          <w:p w14:paraId="3C3B5106" w14:textId="77777777" w:rsidR="00E71088" w:rsidRPr="00AE0F4B" w:rsidRDefault="00E71088" w:rsidP="00E71088">
            <w:pPr>
              <w:jc w:val="both"/>
              <w:rPr>
                <w:rFonts w:ascii="Times New Roman" w:eastAsia="Aptos" w:hAnsi="Times New Roman" w:cs="Times New Roman"/>
              </w:rPr>
            </w:pPr>
            <w:r w:rsidRPr="00AE0F4B">
              <w:rPr>
                <w:rFonts w:ascii="Times New Roman" w:eastAsia="Aptos" w:hAnsi="Times New Roman" w:cs="Times New Roman"/>
              </w:rPr>
              <w:t>Imali bismo pitanje u vezi točke 2.6.1. Prihvatljivi Prijavitelji.</w:t>
            </w:r>
          </w:p>
          <w:p w14:paraId="4AA01664" w14:textId="77777777" w:rsidR="00E71088" w:rsidRPr="00AE0F4B" w:rsidRDefault="00E71088" w:rsidP="00E71088">
            <w:pPr>
              <w:jc w:val="both"/>
              <w:rPr>
                <w:rFonts w:ascii="Times New Roman" w:eastAsia="Aptos" w:hAnsi="Times New Roman" w:cs="Times New Roman"/>
              </w:rPr>
            </w:pPr>
          </w:p>
          <w:p w14:paraId="7A87D18B" w14:textId="77777777" w:rsidR="00E71088" w:rsidRPr="00AE0F4B" w:rsidRDefault="00E71088" w:rsidP="00E71088">
            <w:pPr>
              <w:jc w:val="both"/>
              <w:rPr>
                <w:rFonts w:ascii="Times New Roman" w:eastAsia="Aptos" w:hAnsi="Times New Roman" w:cs="Times New Roman"/>
              </w:rPr>
            </w:pPr>
            <w:r w:rsidRPr="00AE0F4B">
              <w:rPr>
                <w:rFonts w:ascii="Times New Roman" w:eastAsia="Aptos" w:hAnsi="Times New Roman" w:cs="Times New Roman"/>
              </w:rPr>
              <w:t>Naime, u prijavi stoji da „prijavitelj mora biti jedan od sljedećih pravnih subjekata: ustanove u kulturi“. Mi jesmo ustanova u kulturi i ispunjavamo uvjet da na dan objave Poziva biti registriran za obavljanje djelatnosti u Republici Hrvatskoj najmanje 12 mjeseci, ali ne ispunjavamo dalje navedene uvjete tj. nismo niti u jednom od navedenih registara. Osnivač nam je Grad Bjelovar, nismo na proračunu osnivača, neprofitna smo ustanova i upisani smo u Registar neprofitnih organizacija.</w:t>
            </w:r>
          </w:p>
          <w:p w14:paraId="477EABD2" w14:textId="77777777" w:rsidR="00E71088" w:rsidRPr="00AE0F4B" w:rsidRDefault="00E71088" w:rsidP="00E71088">
            <w:pPr>
              <w:jc w:val="both"/>
              <w:rPr>
                <w:rFonts w:ascii="Times New Roman" w:eastAsia="Aptos" w:hAnsi="Times New Roman" w:cs="Times New Roman"/>
              </w:rPr>
            </w:pPr>
          </w:p>
          <w:p w14:paraId="61926789" w14:textId="77777777" w:rsidR="00E71088" w:rsidRPr="00AE0F4B" w:rsidRDefault="00E71088" w:rsidP="00E71088">
            <w:pPr>
              <w:jc w:val="both"/>
              <w:rPr>
                <w:rFonts w:ascii="Times New Roman" w:eastAsia="Aptos" w:hAnsi="Times New Roman" w:cs="Times New Roman"/>
              </w:rPr>
            </w:pPr>
            <w:r w:rsidRPr="00AE0F4B">
              <w:rPr>
                <w:rFonts w:ascii="Times New Roman" w:eastAsia="Aptos" w:hAnsi="Times New Roman" w:cs="Times New Roman"/>
              </w:rPr>
              <w:t>S obzirom na Specifični cilj 1. i Specifični cilj 2., ali i aktivnosti ovog Poziva koji se u potpunosti preklapaju s našim djelatnostima i aktivnostima kojima se bavimo, ne možemo ne primijetiti da je možda napravljen propust kod utvrđivanja pravila za prihvatljivost prijavitelja.</w:t>
            </w:r>
          </w:p>
          <w:p w14:paraId="489AE137" w14:textId="77777777" w:rsidR="00E71088" w:rsidRPr="00AE0F4B" w:rsidRDefault="00E71088" w:rsidP="00E71088">
            <w:pPr>
              <w:jc w:val="both"/>
              <w:rPr>
                <w:rFonts w:ascii="Times New Roman" w:eastAsia="Aptos" w:hAnsi="Times New Roman" w:cs="Times New Roman"/>
              </w:rPr>
            </w:pPr>
          </w:p>
          <w:p w14:paraId="78BECAC7" w14:textId="77777777" w:rsidR="00E71088" w:rsidRPr="00AE0F4B" w:rsidRDefault="00E71088" w:rsidP="00E71088">
            <w:pPr>
              <w:jc w:val="both"/>
              <w:rPr>
                <w:rFonts w:ascii="Times New Roman" w:eastAsia="Aptos" w:hAnsi="Times New Roman" w:cs="Times New Roman"/>
              </w:rPr>
            </w:pPr>
            <w:r w:rsidRPr="00AE0F4B">
              <w:rPr>
                <w:rFonts w:ascii="Times New Roman" w:eastAsia="Aptos" w:hAnsi="Times New Roman" w:cs="Times New Roman"/>
              </w:rPr>
              <w:t xml:space="preserve">Stoga Vas molim da uvažite naš komentar i da uvrstite u uvjete da nadopunite popis odgovarajućih registara u koje ustanove moraju biti upisane s Registrom neprofitnih organizacija. </w:t>
            </w:r>
          </w:p>
          <w:p w14:paraId="4A761F4A" w14:textId="77777777" w:rsidR="00E71088" w:rsidRPr="00AE0F4B" w:rsidRDefault="00E71088" w:rsidP="00E71088">
            <w:pPr>
              <w:jc w:val="both"/>
              <w:rPr>
                <w:rFonts w:ascii="Times New Roman" w:eastAsia="Aptos" w:hAnsi="Times New Roman" w:cs="Times New Roman"/>
              </w:rPr>
            </w:pPr>
          </w:p>
          <w:p w14:paraId="309B4269" w14:textId="77777777" w:rsidR="00E71088" w:rsidRPr="00AE0F4B" w:rsidRDefault="00E71088" w:rsidP="00E71088">
            <w:pPr>
              <w:jc w:val="both"/>
              <w:rPr>
                <w:rFonts w:ascii="Times New Roman" w:eastAsia="Aptos" w:hAnsi="Times New Roman" w:cs="Times New Roman"/>
                <w:b/>
                <w:bCs/>
              </w:rPr>
            </w:pPr>
            <w:r w:rsidRPr="00AE0F4B">
              <w:rPr>
                <w:rFonts w:ascii="Times New Roman" w:eastAsia="Aptos" w:hAnsi="Times New Roman" w:cs="Times New Roman"/>
                <w:b/>
                <w:bCs/>
              </w:rPr>
              <w:t>ODGOVOR:</w:t>
            </w:r>
          </w:p>
          <w:p w14:paraId="4F4F7888" w14:textId="77777777" w:rsidR="00E71088" w:rsidRDefault="00E71088" w:rsidP="00E71088">
            <w:pPr>
              <w:jc w:val="both"/>
              <w:rPr>
                <w:rFonts w:ascii="Times New Roman" w:eastAsia="Aptos" w:hAnsi="Times New Roman" w:cs="Times New Roman"/>
              </w:rPr>
            </w:pPr>
          </w:p>
          <w:p w14:paraId="36CFD0B3" w14:textId="77777777" w:rsidR="00E71088" w:rsidRPr="00AE0F4B" w:rsidRDefault="00E71088" w:rsidP="00E71088">
            <w:pPr>
              <w:jc w:val="both"/>
              <w:rPr>
                <w:rFonts w:ascii="Times New Roman" w:eastAsia="Aptos" w:hAnsi="Times New Roman" w:cs="Times New Roman"/>
              </w:rPr>
            </w:pPr>
            <w:r w:rsidRPr="00AE0F4B">
              <w:rPr>
                <w:rFonts w:ascii="Times New Roman" w:eastAsia="Aptos" w:hAnsi="Times New Roman" w:cs="Times New Roman"/>
              </w:rPr>
              <w:t>Kriteriji prihvatljivosti prijavitelja i partnera definirani su u poglavlju 2.6. Uputa za prijavitelje. U ovom su pozivu prihvatljivi prijavitelji isključivo ustanove u kulturi upisane u sudski i drugi odgovarajući registar.</w:t>
            </w:r>
          </w:p>
          <w:p w14:paraId="71BB1EFB" w14:textId="77777777" w:rsidR="00E71088" w:rsidRPr="0068497D" w:rsidRDefault="00E71088" w:rsidP="00E71088">
            <w:pPr>
              <w:rPr>
                <w:rFonts w:ascii="Times New Roman" w:eastAsia="Aptos" w:hAnsi="Times New Roman" w:cs="Times New Roman"/>
                <w:b/>
                <w:bCs/>
              </w:rPr>
            </w:pPr>
          </w:p>
        </w:tc>
      </w:tr>
    </w:tbl>
    <w:p w14:paraId="1B7BD43B" w14:textId="77777777" w:rsidR="00437998" w:rsidRDefault="00437998"/>
    <w:sectPr w:rsidR="00437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4B"/>
    <w:rsid w:val="000641FA"/>
    <w:rsid w:val="0013516C"/>
    <w:rsid w:val="00287C94"/>
    <w:rsid w:val="003F178E"/>
    <w:rsid w:val="00437998"/>
    <w:rsid w:val="005C2312"/>
    <w:rsid w:val="0068497D"/>
    <w:rsid w:val="00734645"/>
    <w:rsid w:val="007C126C"/>
    <w:rsid w:val="00926600"/>
    <w:rsid w:val="0099192C"/>
    <w:rsid w:val="00AE0F4B"/>
    <w:rsid w:val="00B250F2"/>
    <w:rsid w:val="00BB0D95"/>
    <w:rsid w:val="00BC0349"/>
    <w:rsid w:val="00BD0013"/>
    <w:rsid w:val="00C77435"/>
    <w:rsid w:val="00CB1C32"/>
    <w:rsid w:val="00E71088"/>
    <w:rsid w:val="00EA64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B5CF"/>
  <w15:chartTrackingRefBased/>
  <w15:docId w15:val="{AB4F89BF-59A9-4967-B611-A0373A9A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Reetkatablice1">
    <w:name w:val="Rešetka tablice1"/>
    <w:basedOn w:val="Obinatablica"/>
    <w:next w:val="Reetkatablice"/>
    <w:uiPriority w:val="39"/>
    <w:rsid w:val="00AE0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AE0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287C94"/>
    <w:rPr>
      <w:sz w:val="16"/>
      <w:szCs w:val="16"/>
    </w:rPr>
  </w:style>
  <w:style w:type="paragraph" w:styleId="Tekstkomentara">
    <w:name w:val="annotation text"/>
    <w:basedOn w:val="Normal"/>
    <w:link w:val="TekstkomentaraChar"/>
    <w:uiPriority w:val="99"/>
    <w:unhideWhenUsed/>
    <w:rsid w:val="00287C94"/>
    <w:pPr>
      <w:spacing w:line="240" w:lineRule="auto"/>
    </w:pPr>
    <w:rPr>
      <w:sz w:val="20"/>
      <w:szCs w:val="20"/>
    </w:rPr>
  </w:style>
  <w:style w:type="character" w:customStyle="1" w:styleId="TekstkomentaraChar">
    <w:name w:val="Tekst komentara Char"/>
    <w:basedOn w:val="Zadanifontodlomka"/>
    <w:link w:val="Tekstkomentara"/>
    <w:uiPriority w:val="99"/>
    <w:rsid w:val="00287C94"/>
    <w:rPr>
      <w:sz w:val="20"/>
      <w:szCs w:val="20"/>
    </w:rPr>
  </w:style>
  <w:style w:type="paragraph" w:styleId="Predmetkomentara">
    <w:name w:val="annotation subject"/>
    <w:basedOn w:val="Tekstkomentara"/>
    <w:next w:val="Tekstkomentara"/>
    <w:link w:val="PredmetkomentaraChar"/>
    <w:uiPriority w:val="99"/>
    <w:semiHidden/>
    <w:unhideWhenUsed/>
    <w:rsid w:val="00287C94"/>
    <w:rPr>
      <w:b/>
      <w:bCs/>
    </w:rPr>
  </w:style>
  <w:style w:type="character" w:customStyle="1" w:styleId="PredmetkomentaraChar">
    <w:name w:val="Predmet komentara Char"/>
    <w:basedOn w:val="TekstkomentaraChar"/>
    <w:link w:val="Predmetkomentara"/>
    <w:uiPriority w:val="99"/>
    <w:semiHidden/>
    <w:rsid w:val="00287C94"/>
    <w:rPr>
      <w:b/>
      <w:bCs/>
      <w:sz w:val="20"/>
      <w:szCs w:val="20"/>
    </w:rPr>
  </w:style>
  <w:style w:type="character" w:customStyle="1" w:styleId="cf01">
    <w:name w:val="cf01"/>
    <w:basedOn w:val="Zadanifontodlomka"/>
    <w:rsid w:val="005C2312"/>
    <w:rPr>
      <w:rFonts w:ascii="Segoe UI" w:hAnsi="Segoe UI" w:cs="Segoe UI" w:hint="default"/>
      <w:sz w:val="18"/>
      <w:szCs w:val="18"/>
    </w:rPr>
  </w:style>
  <w:style w:type="paragraph" w:styleId="Revizija">
    <w:name w:val="Revision"/>
    <w:hidden/>
    <w:uiPriority w:val="99"/>
    <w:semiHidden/>
    <w:rsid w:val="003F17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60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DE0C8-5431-4C9F-B7C8-FB4BACB9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1928</Words>
  <Characters>10996</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Anastazija Magaš-Mesić</dc:creator>
  <cp:keywords/>
  <dc:description/>
  <cp:lastModifiedBy>Maja Perucci</cp:lastModifiedBy>
  <cp:revision>11</cp:revision>
  <dcterms:created xsi:type="dcterms:W3CDTF">2024-10-14T08:20:00Z</dcterms:created>
  <dcterms:modified xsi:type="dcterms:W3CDTF">2024-10-14T12:09:00Z</dcterms:modified>
</cp:coreProperties>
</file>