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13B2BE08" w14:textId="3637A148" w:rsidR="00D863ED" w:rsidRPr="00F91844" w:rsidRDefault="00D863ED" w:rsidP="00AC5505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AC5505">
        <w:rPr>
          <w:rFonts w:eastAsia="Times New Roman" w:cstheme="minorHAnsi"/>
          <w:sz w:val="24"/>
          <w:szCs w:val="24"/>
          <w:lang w:eastAsia="en-GB"/>
        </w:rPr>
        <w:tab/>
      </w:r>
      <w:bookmarkStart w:id="0" w:name="_GoBack"/>
      <w:bookmarkEnd w:id="0"/>
      <w:r w:rsidR="00AC5505" w:rsidRPr="00AC5505">
        <w:rPr>
          <w:rFonts w:eastAsia="Times New Roman" w:cstheme="minorHAnsi"/>
          <w:i/>
          <w:sz w:val="24"/>
          <w:szCs w:val="24"/>
          <w:lang w:eastAsia="en-GB"/>
        </w:rPr>
        <w:t>SF.2.4.07.01 Daljnji razvoj s</w:t>
      </w:r>
      <w:r w:rsidR="00AC5505">
        <w:rPr>
          <w:rFonts w:eastAsia="Times New Roman" w:cstheme="minorHAnsi"/>
          <w:i/>
          <w:sz w:val="24"/>
          <w:szCs w:val="24"/>
          <w:lang w:eastAsia="en-GB"/>
        </w:rPr>
        <w:t xml:space="preserve">ustava osiguravanja kvalitete u </w:t>
      </w:r>
      <w:r w:rsidR="00AC5505" w:rsidRPr="00AC5505">
        <w:rPr>
          <w:rFonts w:eastAsia="Times New Roman" w:cstheme="minorHAnsi"/>
          <w:i/>
          <w:sz w:val="24"/>
          <w:szCs w:val="24"/>
          <w:lang w:eastAsia="en-GB"/>
        </w:rPr>
        <w:t>obrazovanju odraslih i podizanje svijesti o važnosti cjeloživotnog učenja</w:t>
      </w:r>
      <w:r w:rsidR="00AC5505" w:rsidRPr="00AC550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336CCD5" w14:textId="77777777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3656B9AB" w14:textId="084C55B7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3753D1"/>
    <w:rsid w:val="003C1D0D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803E57"/>
    <w:rsid w:val="00956EE8"/>
    <w:rsid w:val="00996FAD"/>
    <w:rsid w:val="00AC5505"/>
    <w:rsid w:val="00B26C0F"/>
    <w:rsid w:val="00BA1C69"/>
    <w:rsid w:val="00BD14D3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mjovanov</cp:lastModifiedBy>
  <cp:revision>24</cp:revision>
  <dcterms:created xsi:type="dcterms:W3CDTF">2018-12-10T08:56:00Z</dcterms:created>
  <dcterms:modified xsi:type="dcterms:W3CDTF">2024-05-27T10:13:00Z</dcterms:modified>
</cp:coreProperties>
</file>