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87596A" w:rsidRPr="008B1140" w:rsidRDefault="00836D22" w:rsidP="0087596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230D30">
        <w:rPr>
          <w:rFonts w:ascii="Lucida Sans Unicode" w:hAnsi="Lucida Sans Unicode" w:cs="Lucida Sans Unicode"/>
          <w:sz w:val="22"/>
          <w:szCs w:val="22"/>
        </w:rPr>
        <w:t xml:space="preserve">partner </w:t>
      </w:r>
      <w:r w:rsidR="00F422B1" w:rsidRPr="00230D30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230D30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87596A" w:rsidRPr="008B1140">
        <w:rPr>
          <w:rFonts w:ascii="Lucida Sans Unicode" w:hAnsi="Lucida Sans Unicode" w:cs="Lucida Sans Unicode"/>
          <w:sz w:val="22"/>
          <w:szCs w:val="22"/>
        </w:rPr>
        <w:t>je na dan prijave registrirana za obavljanje djelatnosti u Republici Hrvatskoj i u Republici Hrvatskoj obavlja registriranu djelatnost sukladno uvjetima Uputa za prijavitelje;</w:t>
      </w:r>
    </w:p>
    <w:p w:rsidR="00D8458C" w:rsidRPr="00230D30" w:rsidRDefault="00836D22" w:rsidP="00E95B85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230D30">
        <w:rPr>
          <w:rFonts w:ascii="Lucida Sans Unicode" w:hAnsi="Lucida Sans Unicode" w:cs="Lucida Sans Unicode"/>
          <w:sz w:val="22"/>
          <w:szCs w:val="22"/>
        </w:rPr>
        <w:t xml:space="preserve">partner </w:t>
      </w:r>
      <w:r w:rsidR="00D8458C" w:rsidRPr="00230D30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230D30">
        <w:rPr>
          <w:rFonts w:ascii="Lucida Sans Unicode" w:hAnsi="Lucida Sans Unicode" w:cs="Lucida Sans Unicode"/>
          <w:sz w:val="22"/>
          <w:szCs w:val="22"/>
        </w:rPr>
        <w:t>financijski</w:t>
      </w:r>
      <w:r w:rsidR="0087596A" w:rsidRPr="008B1140">
        <w:rPr>
          <w:rFonts w:ascii="Lucida Sans Unicode" w:hAnsi="Lucida Sans Unicode" w:cs="Lucida Sans Unicode"/>
          <w:sz w:val="22"/>
          <w:szCs w:val="22"/>
        </w:rPr>
        <w:t>, stručni, iskustveni</w:t>
      </w:r>
      <w:r w:rsidR="003B17EF" w:rsidRPr="00230D30">
        <w:rPr>
          <w:rFonts w:ascii="Lucida Sans Unicode" w:hAnsi="Lucida Sans Unicode" w:cs="Lucida Sans Unicode"/>
          <w:sz w:val="22"/>
          <w:szCs w:val="22"/>
        </w:rPr>
        <w:t xml:space="preserve"> i </w:t>
      </w:r>
      <w:r w:rsidR="0087596A" w:rsidRPr="008B1140">
        <w:rPr>
          <w:rFonts w:ascii="Lucida Sans Unicode" w:hAnsi="Lucida Sans Unicode" w:cs="Lucida Sans Unicode"/>
          <w:sz w:val="22"/>
          <w:szCs w:val="22"/>
        </w:rPr>
        <w:t>provedbeni</w:t>
      </w:r>
      <w:r w:rsidR="003B17EF" w:rsidRPr="00230D30">
        <w:rPr>
          <w:rFonts w:ascii="Lucida Sans Unicode" w:hAnsi="Lucida Sans Unicode" w:cs="Lucida Sans Unicode"/>
          <w:sz w:val="22"/>
          <w:szCs w:val="22"/>
        </w:rPr>
        <w:t xml:space="preserve">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87596A">
        <w:rPr>
          <w:rFonts w:ascii="Lucida Sans Unicode" w:hAnsi="Lucida Sans Unicode" w:cs="Lucida Sans Unicode"/>
          <w:sz w:val="22"/>
          <w:szCs w:val="22"/>
        </w:rPr>
        <w:t xml:space="preserve">postupku prestanka rada, </w:t>
      </w:r>
      <w:r w:rsidR="009F0014">
        <w:rPr>
          <w:rFonts w:ascii="Lucida Sans Unicode" w:hAnsi="Lucida Sans Unicode" w:cs="Lucida Sans Unicode"/>
          <w:sz w:val="22"/>
          <w:szCs w:val="22"/>
        </w:rPr>
        <w:t>predstečajn</w:t>
      </w:r>
      <w:r w:rsidR="0087596A">
        <w:rPr>
          <w:rFonts w:ascii="Lucida Sans Unicode" w:hAnsi="Lucida Sans Unicode" w:cs="Lucida Sans Unicode"/>
          <w:sz w:val="22"/>
          <w:szCs w:val="22"/>
        </w:rPr>
        <w:t xml:space="preserve">e nagodbe,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nisu već dodijeljena sredstva iz drugih javnih izvora (nacionalnih ili EU)</w:t>
      </w:r>
      <w:r w:rsidR="009F0014">
        <w:rPr>
          <w:rFonts w:ascii="Lucida Sans Unicode" w:hAnsi="Lucida Sans Unicode" w:cs="Lucida Sans Unicode"/>
          <w:sz w:val="22"/>
          <w:szCs w:val="22"/>
        </w:rPr>
        <w:t>;</w:t>
      </w:r>
    </w:p>
    <w:p w:rsidR="00230D30" w:rsidRPr="00F422B1" w:rsidRDefault="00230D30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projekt u trenutku pod</w:t>
      </w:r>
      <w:r w:rsidR="009A0B30">
        <w:rPr>
          <w:rFonts w:ascii="Lucida Sans Unicode" w:hAnsi="Lucida Sans Unicode" w:cs="Lucida Sans Unicode"/>
          <w:sz w:val="22"/>
          <w:szCs w:val="22"/>
        </w:rPr>
        <w:t>n</w:t>
      </w:r>
      <w:r>
        <w:rPr>
          <w:rFonts w:ascii="Lucida Sans Unicode" w:hAnsi="Lucida Sans Unicode" w:cs="Lucida Sans Unicode"/>
          <w:sz w:val="22"/>
          <w:szCs w:val="22"/>
        </w:rPr>
        <w:t>ošenja projektnog prijedloga nije fizički niti financijski završen;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8B1140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bookmarkStart w:id="1" w:name="_GoBack"/>
      <w:r w:rsidRPr="00F422B1">
        <w:rPr>
          <w:rFonts w:ascii="Lucida Sans Unicode" w:hAnsi="Lucida Sans Unicode" w:cs="Lucida Sans Unicode"/>
          <w:sz w:val="22"/>
          <w:szCs w:val="22"/>
        </w:rPr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8B1140">
      <w:pPr>
        <w:pStyle w:val="ListParagraph"/>
        <w:numPr>
          <w:ilvl w:val="0"/>
          <w:numId w:val="6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udruživanje za počinjenje kaznenih djela, zloporaba obavljanja dužnosti državne </w:t>
      </w:r>
      <w:bookmarkEnd w:id="1"/>
      <w:r w:rsidRPr="00F422B1">
        <w:rPr>
          <w:rFonts w:ascii="Lucida Sans Unicode" w:hAnsi="Lucida Sans Unicode" w:cs="Lucida Sans Unicode"/>
          <w:sz w:val="22"/>
          <w:szCs w:val="22"/>
        </w:rPr>
        <w:t>vlasti, protuzakonito posredovanje</w:t>
      </w:r>
      <w:r w:rsidR="00230D30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1"/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</w:t>
      </w:r>
      <w:r w:rsidR="0087596A">
        <w:rPr>
          <w:rFonts w:ascii="Lucida Sans Unicode" w:hAnsi="Lucida Sans Unicode" w:cs="Lucida Sans Unicode"/>
          <w:sz w:val="22"/>
          <w:szCs w:val="22"/>
        </w:rPr>
        <w:t xml:space="preserve"> u predmetnom postupku dodjele bespovratnih sredstava</w:t>
      </w:r>
      <w:r w:rsidR="00230D30">
        <w:rPr>
          <w:rStyle w:val="FootnoteReference"/>
          <w:rFonts w:ascii="Lucida Sans Unicode" w:hAnsi="Lucida Sans Unicode" w:cs="Lucida Sans Unicode"/>
          <w:sz w:val="22"/>
          <w:szCs w:val="22"/>
        </w:rPr>
        <w:footnoteReference w:id="2"/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</w:t>
      </w:r>
      <w:r w:rsidR="00230D30">
        <w:rPr>
          <w:rFonts w:ascii="Lucida Sans Unicode" w:hAnsi="Lucida Sans Unicode" w:cs="Lucida Sans Unicode"/>
          <w:sz w:val="22"/>
          <w:szCs w:val="22"/>
        </w:rPr>
        <w:t xml:space="preserve"> s eventualnim zahtjevima za dodatnim pojašnjenjima ili dokazima vezano uz provjeru prihvatljivosti prijave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 xml:space="preserve">iz Priloga I. Uredbe Komisije </w:t>
      </w:r>
      <w:r w:rsidR="00230D30">
        <w:rPr>
          <w:rFonts w:ascii="Lucida Sans Unicode" w:hAnsi="Lucida Sans Unicode" w:cs="Lucida Sans Unicode"/>
          <w:sz w:val="22"/>
          <w:szCs w:val="22"/>
        </w:rPr>
        <w:t>i Vijeća (EU)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 xml:space="preserve">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7D64CF" w:rsidRPr="00F422B1" w:rsidRDefault="007D64CF" w:rsidP="008B1140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3041" w:rsidRDefault="00923041">
      <w:r>
        <w:separator/>
      </w:r>
    </w:p>
  </w:endnote>
  <w:endnote w:type="continuationSeparator" w:id="0">
    <w:p w:rsidR="00923041" w:rsidRDefault="00923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D30" w:rsidRDefault="00230D30">
    <w:pPr>
      <w:pStyle w:val="Footer"/>
    </w:pPr>
  </w:p>
  <w:p w:rsidR="00F21D37" w:rsidRDefault="00F21D37">
    <w:pPr>
      <w:pStyle w:val="Podnoje1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B1140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B1140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3041" w:rsidRDefault="00923041">
      <w:r>
        <w:separator/>
      </w:r>
    </w:p>
  </w:footnote>
  <w:footnote w:type="continuationSeparator" w:id="0">
    <w:p w:rsidR="00923041" w:rsidRDefault="00923041">
      <w:r>
        <w:continuationSeparator/>
      </w:r>
    </w:p>
  </w:footnote>
  <w:footnote w:id="1">
    <w:p w:rsidR="00230D30" w:rsidRDefault="00230D30" w:rsidP="00230D30">
      <w:pPr>
        <w:pStyle w:val="FootnoteText"/>
      </w:pPr>
      <w:r>
        <w:rPr>
          <w:rStyle w:val="FootnoteReference"/>
        </w:rPr>
        <w:footnoteRef/>
      </w:r>
      <w:r>
        <w:t xml:space="preserve">   Sukladno Kaznenom zakonu (NN 125/11, 144/12, 56/15, 61/15)</w:t>
      </w:r>
    </w:p>
  </w:footnote>
  <w:footnote w:id="2">
    <w:p w:rsidR="00230D30" w:rsidRDefault="00230D30">
      <w:pPr>
        <w:pStyle w:val="FootnoteText"/>
      </w:pPr>
      <w:r>
        <w:rPr>
          <w:rStyle w:val="FootnoteReference"/>
        </w:rPr>
        <w:footnoteRef/>
      </w:r>
      <w:r>
        <w:t xml:space="preserve"> Sukladno Zakonu o sprječavanju sukoba interesa (NN 48/2013) te članku 52 Uredbe Vijeća (EZ, Euroatom) br. 1605/2002  (SL L 298/1 26.10.2012.)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47B08"/>
    <w:multiLevelType w:val="hybridMultilevel"/>
    <w:tmpl w:val="6324CDD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27D"/>
    <w:multiLevelType w:val="hybridMultilevel"/>
    <w:tmpl w:val="B41C1E76"/>
    <w:lvl w:ilvl="0" w:tplc="3E64E38A">
      <w:numFmt w:val="bullet"/>
      <w:lvlText w:val="•"/>
      <w:lvlJc w:val="left"/>
      <w:pPr>
        <w:ind w:left="1080" w:hanging="360"/>
      </w:pPr>
      <w:rPr>
        <w:rFonts w:ascii="Lucida Sans Unicode" w:eastAsia="Times New Roman" w:hAnsi="Lucida Sans Unicode" w:cs="Lucida Sans Unicode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140C6"/>
    <w:rsid w:val="00160FBC"/>
    <w:rsid w:val="00175DBB"/>
    <w:rsid w:val="001874C2"/>
    <w:rsid w:val="001B343B"/>
    <w:rsid w:val="001C0E04"/>
    <w:rsid w:val="001E6D31"/>
    <w:rsid w:val="00230D30"/>
    <w:rsid w:val="003029A1"/>
    <w:rsid w:val="003B17EF"/>
    <w:rsid w:val="003C13F2"/>
    <w:rsid w:val="004119FB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293E"/>
    <w:rsid w:val="006D5BBA"/>
    <w:rsid w:val="007150DB"/>
    <w:rsid w:val="00716D92"/>
    <w:rsid w:val="00796226"/>
    <w:rsid w:val="007D64CF"/>
    <w:rsid w:val="007F18F2"/>
    <w:rsid w:val="00817C21"/>
    <w:rsid w:val="00830F55"/>
    <w:rsid w:val="00836D22"/>
    <w:rsid w:val="0087596A"/>
    <w:rsid w:val="008B1140"/>
    <w:rsid w:val="008D654A"/>
    <w:rsid w:val="008E65AB"/>
    <w:rsid w:val="00923041"/>
    <w:rsid w:val="00957459"/>
    <w:rsid w:val="009A0B30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3EEA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61F5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81A6603-624F-49F2-8380-D2333FADF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D648F-472C-44DF-AC53-D91A7720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Jasminka Iveković</cp:lastModifiedBy>
  <cp:revision>9</cp:revision>
  <cp:lastPrinted>2016-12-20T14:53:00Z</cp:lastPrinted>
  <dcterms:created xsi:type="dcterms:W3CDTF">2016-11-17T09:57:00Z</dcterms:created>
  <dcterms:modified xsi:type="dcterms:W3CDTF">2016-12-22T13:28:00Z</dcterms:modified>
  <dc:language>hr-HR</dc:language>
</cp:coreProperties>
</file>